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6F98D" w14:textId="1E7663E7" w:rsidR="00F63F47" w:rsidRPr="002057EC" w:rsidRDefault="00F63F47" w:rsidP="00F46D09">
      <w:pPr>
        <w:pStyle w:val="AralkYok"/>
        <w:ind w:right="-1"/>
        <w:rPr>
          <w:b/>
          <w:sz w:val="24"/>
          <w:szCs w:val="24"/>
        </w:rPr>
      </w:pPr>
      <w:r w:rsidRPr="002057EC">
        <w:rPr>
          <w:b/>
          <w:sz w:val="24"/>
          <w:szCs w:val="24"/>
        </w:rPr>
        <w:t xml:space="preserve"> </w:t>
      </w:r>
    </w:p>
    <w:p w14:paraId="4960371E" w14:textId="19C0EC7A" w:rsidR="00F63F47" w:rsidRDefault="00F63F47" w:rsidP="00F46D09">
      <w:pPr>
        <w:pStyle w:val="AralkYok"/>
        <w:ind w:left="-567" w:right="-567"/>
        <w:jc w:val="center"/>
        <w:rPr>
          <w:b/>
          <w:sz w:val="24"/>
          <w:szCs w:val="24"/>
        </w:rPr>
      </w:pPr>
      <w:r w:rsidRPr="002057EC">
        <w:rPr>
          <w:b/>
          <w:sz w:val="24"/>
          <w:szCs w:val="24"/>
        </w:rPr>
        <w:t>TAŞINMAZ SATIŞ</w:t>
      </w:r>
      <w:r w:rsidR="00E247E9">
        <w:rPr>
          <w:b/>
          <w:sz w:val="24"/>
          <w:szCs w:val="24"/>
        </w:rPr>
        <w:t>I İHALE</w:t>
      </w:r>
      <w:r w:rsidRPr="002057EC">
        <w:rPr>
          <w:b/>
          <w:sz w:val="24"/>
          <w:szCs w:val="24"/>
        </w:rPr>
        <w:t xml:space="preserve"> ŞARTNAMESİ</w:t>
      </w:r>
      <w:r w:rsidR="00A3663C">
        <w:rPr>
          <w:b/>
          <w:sz w:val="24"/>
          <w:szCs w:val="24"/>
        </w:rPr>
        <w:t xml:space="preserve"> </w:t>
      </w:r>
    </w:p>
    <w:p w14:paraId="0B2F49C7" w14:textId="77777777" w:rsidR="00F63F47" w:rsidRPr="002057EC" w:rsidRDefault="00F63F47" w:rsidP="00F46D09">
      <w:pPr>
        <w:pStyle w:val="AralkYok"/>
        <w:ind w:right="-1"/>
        <w:jc w:val="center"/>
        <w:rPr>
          <w:b/>
          <w:sz w:val="24"/>
          <w:szCs w:val="24"/>
        </w:rPr>
      </w:pPr>
    </w:p>
    <w:p w14:paraId="302E1389" w14:textId="1FCDDB13" w:rsidR="00F63F47" w:rsidRDefault="00F63F47" w:rsidP="00F46D09">
      <w:pPr>
        <w:pStyle w:val="GvdeMetni"/>
        <w:ind w:right="-1" w:firstLine="567"/>
        <w:rPr>
          <w:bCs/>
          <w:color w:val="000000"/>
          <w:sz w:val="24"/>
          <w:szCs w:val="24"/>
        </w:rPr>
      </w:pPr>
      <w:r w:rsidRPr="002057EC">
        <w:rPr>
          <w:bCs/>
          <w:color w:val="000000"/>
          <w:sz w:val="24"/>
          <w:szCs w:val="24"/>
        </w:rPr>
        <w:t>Tarım Kredi Kooperatif</w:t>
      </w:r>
      <w:r w:rsidR="00A3663C">
        <w:rPr>
          <w:bCs/>
          <w:color w:val="000000"/>
          <w:sz w:val="24"/>
          <w:szCs w:val="24"/>
        </w:rPr>
        <w:t>leri Erzurum B</w:t>
      </w:r>
      <w:r w:rsidRPr="002057EC">
        <w:rPr>
          <w:bCs/>
          <w:color w:val="000000"/>
          <w:sz w:val="24"/>
          <w:szCs w:val="24"/>
        </w:rPr>
        <w:t xml:space="preserve">ölge Birliği tarafından satışı ilan edilen, </w:t>
      </w:r>
      <w:r w:rsidR="00A3663C">
        <w:rPr>
          <w:bCs/>
          <w:color w:val="000000"/>
          <w:sz w:val="24"/>
          <w:szCs w:val="24"/>
        </w:rPr>
        <w:t xml:space="preserve">Yunusemre Mah. Atatürk Bulvarı No:1 Palandöken/Erzurum </w:t>
      </w:r>
      <w:r w:rsidRPr="002057EC">
        <w:rPr>
          <w:bCs/>
          <w:color w:val="000000"/>
          <w:sz w:val="24"/>
          <w:szCs w:val="24"/>
        </w:rPr>
        <w:t xml:space="preserve">adresi, tapunun </w:t>
      </w:r>
      <w:r w:rsidR="00A3663C">
        <w:rPr>
          <w:bCs/>
          <w:color w:val="000000"/>
          <w:sz w:val="24"/>
          <w:szCs w:val="24"/>
        </w:rPr>
        <w:t xml:space="preserve">2061 </w:t>
      </w:r>
      <w:r w:rsidRPr="002057EC">
        <w:rPr>
          <w:bCs/>
          <w:color w:val="000000"/>
          <w:sz w:val="24"/>
          <w:szCs w:val="24"/>
        </w:rPr>
        <w:t>ada</w:t>
      </w:r>
      <w:r w:rsidR="00A3663C">
        <w:rPr>
          <w:bCs/>
          <w:color w:val="000000"/>
          <w:sz w:val="24"/>
          <w:szCs w:val="24"/>
        </w:rPr>
        <w:t xml:space="preserve">, 7 </w:t>
      </w:r>
      <w:proofErr w:type="spellStart"/>
      <w:r w:rsidR="00A3663C">
        <w:rPr>
          <w:bCs/>
          <w:color w:val="000000"/>
          <w:sz w:val="24"/>
          <w:szCs w:val="24"/>
        </w:rPr>
        <w:t>no’lu</w:t>
      </w:r>
      <w:proofErr w:type="spellEnd"/>
      <w:r w:rsidR="00A3663C">
        <w:rPr>
          <w:bCs/>
          <w:color w:val="000000"/>
          <w:sz w:val="24"/>
          <w:szCs w:val="24"/>
        </w:rPr>
        <w:t xml:space="preserve"> </w:t>
      </w:r>
      <w:r w:rsidRPr="002057EC">
        <w:rPr>
          <w:bCs/>
          <w:color w:val="000000"/>
          <w:sz w:val="24"/>
          <w:szCs w:val="24"/>
        </w:rPr>
        <w:t xml:space="preserve">parselde kayıtlı, </w:t>
      </w:r>
      <w:r w:rsidR="00A3663C">
        <w:rPr>
          <w:bCs/>
          <w:color w:val="000000"/>
          <w:sz w:val="24"/>
          <w:szCs w:val="24"/>
        </w:rPr>
        <w:t>2.000,00</w:t>
      </w:r>
      <w:r w:rsidRPr="002057EC">
        <w:rPr>
          <w:bCs/>
          <w:color w:val="000000"/>
          <w:sz w:val="24"/>
          <w:szCs w:val="24"/>
        </w:rPr>
        <w:t xml:space="preserve"> m² üzerinde </w:t>
      </w:r>
      <w:r w:rsidR="00A3663C" w:rsidRPr="00A3663C">
        <w:rPr>
          <w:bCs/>
          <w:color w:val="000000"/>
          <w:sz w:val="24"/>
          <w:szCs w:val="24"/>
        </w:rPr>
        <w:t>bodrum dahil 7 katlı bina ve arsası</w:t>
      </w:r>
      <w:r w:rsidR="00A3663C" w:rsidRPr="002057EC">
        <w:rPr>
          <w:bCs/>
          <w:color w:val="000000"/>
          <w:sz w:val="24"/>
          <w:szCs w:val="24"/>
        </w:rPr>
        <w:t xml:space="preserve"> </w:t>
      </w:r>
      <w:r w:rsidRPr="002057EC">
        <w:rPr>
          <w:bCs/>
          <w:color w:val="000000"/>
          <w:sz w:val="24"/>
          <w:szCs w:val="24"/>
        </w:rPr>
        <w:t xml:space="preserve">vasfındaki taşınmaz, ilanda belirtilen ihale gününde, bu şartnamede belirtilen esas, usul ve şartlarla </w:t>
      </w:r>
      <w:r w:rsidR="00E247E9">
        <w:rPr>
          <w:bCs/>
          <w:color w:val="000000"/>
          <w:sz w:val="24"/>
          <w:szCs w:val="24"/>
        </w:rPr>
        <w:t>p</w:t>
      </w:r>
      <w:r w:rsidRPr="002057EC">
        <w:rPr>
          <w:bCs/>
          <w:color w:val="000000"/>
          <w:sz w:val="24"/>
          <w:szCs w:val="24"/>
        </w:rPr>
        <w:t>eşin bedelle satılacaktır.</w:t>
      </w:r>
    </w:p>
    <w:p w14:paraId="375A251F" w14:textId="77777777" w:rsidR="00E247E9" w:rsidRPr="002057EC" w:rsidRDefault="00E247E9" w:rsidP="00F46D09">
      <w:pPr>
        <w:pStyle w:val="GvdeMetni"/>
        <w:ind w:right="-1" w:firstLine="567"/>
        <w:rPr>
          <w:bCs/>
          <w:color w:val="000000"/>
          <w:sz w:val="24"/>
          <w:szCs w:val="24"/>
        </w:rPr>
      </w:pPr>
    </w:p>
    <w:p w14:paraId="72B04A1B" w14:textId="77777777" w:rsidR="00F63F47" w:rsidRPr="002057EC" w:rsidRDefault="00F63F47" w:rsidP="00F46D09">
      <w:pPr>
        <w:pStyle w:val="GvdeMetni"/>
        <w:tabs>
          <w:tab w:val="left" w:pos="567"/>
        </w:tabs>
        <w:ind w:firstLine="567"/>
        <w:mirrorIndents/>
        <w:rPr>
          <w:bCs/>
          <w:color w:val="000000"/>
          <w:sz w:val="24"/>
          <w:szCs w:val="24"/>
        </w:rPr>
      </w:pPr>
      <w:r w:rsidRPr="002057EC">
        <w:rPr>
          <w:b/>
          <w:bCs/>
          <w:color w:val="000000"/>
          <w:sz w:val="24"/>
          <w:szCs w:val="24"/>
          <w:u w:val="single"/>
        </w:rPr>
        <w:t>1-İHALENİN YAPILACAĞI YER:</w:t>
      </w:r>
      <w:r w:rsidRPr="002057EC">
        <w:rPr>
          <w:bCs/>
          <w:color w:val="000000"/>
          <w:sz w:val="24"/>
          <w:szCs w:val="24"/>
        </w:rPr>
        <w:t xml:space="preserve"> </w:t>
      </w:r>
    </w:p>
    <w:p w14:paraId="7017D7C1" w14:textId="184ED91A" w:rsidR="00F63F47" w:rsidRDefault="00F63F47" w:rsidP="00F46D09">
      <w:pPr>
        <w:pStyle w:val="GvdeMetni"/>
        <w:tabs>
          <w:tab w:val="left" w:pos="567"/>
        </w:tabs>
        <w:contextualSpacing/>
        <w:mirrorIndents/>
        <w:rPr>
          <w:bCs/>
          <w:color w:val="000000"/>
          <w:sz w:val="24"/>
          <w:szCs w:val="24"/>
        </w:rPr>
      </w:pPr>
      <w:r w:rsidRPr="002057EC">
        <w:rPr>
          <w:bCs/>
          <w:color w:val="000000"/>
          <w:sz w:val="24"/>
          <w:szCs w:val="24"/>
        </w:rPr>
        <w:tab/>
        <w:t xml:space="preserve">İhale </w:t>
      </w:r>
      <w:r w:rsidR="00A3663C">
        <w:rPr>
          <w:bCs/>
          <w:color w:val="000000"/>
          <w:sz w:val="24"/>
          <w:szCs w:val="24"/>
        </w:rPr>
        <w:t>Yunusemre Mah. Atatürk Bulvarı No:1 Palandöken/Erzurum</w:t>
      </w:r>
      <w:r w:rsidRPr="002057EC">
        <w:rPr>
          <w:bCs/>
          <w:color w:val="000000"/>
          <w:sz w:val="24"/>
          <w:szCs w:val="24"/>
        </w:rPr>
        <w:t xml:space="preserve"> adresinde, </w:t>
      </w:r>
      <w:r w:rsidR="00A3663C" w:rsidRPr="002057EC">
        <w:rPr>
          <w:bCs/>
          <w:color w:val="000000"/>
          <w:sz w:val="24"/>
          <w:szCs w:val="24"/>
        </w:rPr>
        <w:t>Tarım Kredi Kooperatif</w:t>
      </w:r>
      <w:r w:rsidR="00A3663C">
        <w:rPr>
          <w:bCs/>
          <w:color w:val="000000"/>
          <w:sz w:val="24"/>
          <w:szCs w:val="24"/>
        </w:rPr>
        <w:t xml:space="preserve">leri Erzurum </w:t>
      </w:r>
      <w:r w:rsidR="00A3663C" w:rsidRPr="002057EC">
        <w:rPr>
          <w:bCs/>
          <w:color w:val="000000"/>
          <w:sz w:val="24"/>
          <w:szCs w:val="24"/>
        </w:rPr>
        <w:t xml:space="preserve">Birliği </w:t>
      </w:r>
      <w:r w:rsidRPr="002057EC">
        <w:rPr>
          <w:bCs/>
          <w:color w:val="000000"/>
          <w:sz w:val="24"/>
          <w:szCs w:val="24"/>
        </w:rPr>
        <w:t>Bölge Birliği hizmet binasında yapılacaktır.</w:t>
      </w:r>
    </w:p>
    <w:p w14:paraId="23EB6ED2" w14:textId="77777777" w:rsidR="00E247E9" w:rsidRPr="002057EC" w:rsidRDefault="00E247E9" w:rsidP="00F46D09">
      <w:pPr>
        <w:pStyle w:val="GvdeMetni"/>
        <w:tabs>
          <w:tab w:val="left" w:pos="567"/>
        </w:tabs>
        <w:contextualSpacing/>
        <w:mirrorIndents/>
        <w:rPr>
          <w:bCs/>
          <w:color w:val="000000"/>
          <w:sz w:val="24"/>
          <w:szCs w:val="24"/>
        </w:rPr>
      </w:pPr>
    </w:p>
    <w:p w14:paraId="5DBD0152" w14:textId="77777777" w:rsidR="00F63F47" w:rsidRPr="002057EC" w:rsidRDefault="00F63F47" w:rsidP="00F46D09">
      <w:pPr>
        <w:pStyle w:val="GvdeMetni"/>
        <w:ind w:firstLine="567"/>
        <w:mirrorIndents/>
        <w:rPr>
          <w:bCs/>
          <w:color w:val="000000"/>
          <w:sz w:val="24"/>
          <w:szCs w:val="24"/>
        </w:rPr>
      </w:pPr>
      <w:r w:rsidRPr="002057EC">
        <w:rPr>
          <w:b/>
          <w:bCs/>
          <w:color w:val="000000"/>
          <w:sz w:val="24"/>
          <w:szCs w:val="24"/>
          <w:u w:val="single"/>
        </w:rPr>
        <w:t>2-İHALE GÜN VE SAATİ</w:t>
      </w:r>
      <w:r w:rsidRPr="002057EC">
        <w:rPr>
          <w:b/>
          <w:bCs/>
          <w:color w:val="000000"/>
          <w:sz w:val="24"/>
          <w:szCs w:val="24"/>
        </w:rPr>
        <w:t>:</w:t>
      </w:r>
    </w:p>
    <w:p w14:paraId="36E88A85" w14:textId="1196407C" w:rsidR="00F63F47" w:rsidRDefault="00F63F47" w:rsidP="00F46D09">
      <w:pPr>
        <w:pStyle w:val="GvdeMetni"/>
        <w:ind w:right="-1" w:firstLine="567"/>
        <w:contextualSpacing/>
        <w:mirrorIndents/>
        <w:rPr>
          <w:bCs/>
          <w:color w:val="000000"/>
          <w:sz w:val="24"/>
          <w:szCs w:val="24"/>
        </w:rPr>
      </w:pPr>
      <w:r w:rsidRPr="002057EC">
        <w:rPr>
          <w:bCs/>
          <w:color w:val="000000"/>
          <w:sz w:val="24"/>
          <w:szCs w:val="24"/>
        </w:rPr>
        <w:t xml:space="preserve">İhale, </w:t>
      </w:r>
      <w:r w:rsidR="00A3663C">
        <w:rPr>
          <w:bCs/>
          <w:color w:val="000000"/>
          <w:sz w:val="24"/>
          <w:szCs w:val="24"/>
        </w:rPr>
        <w:t>1</w:t>
      </w:r>
      <w:r w:rsidR="00CF0C57">
        <w:rPr>
          <w:bCs/>
          <w:color w:val="000000"/>
          <w:sz w:val="24"/>
          <w:szCs w:val="24"/>
        </w:rPr>
        <w:t>6</w:t>
      </w:r>
      <w:r w:rsidRPr="002057EC">
        <w:rPr>
          <w:bCs/>
          <w:color w:val="000000"/>
          <w:sz w:val="24"/>
          <w:szCs w:val="24"/>
        </w:rPr>
        <w:t>/</w:t>
      </w:r>
      <w:r w:rsidR="00A3663C">
        <w:rPr>
          <w:bCs/>
          <w:color w:val="000000"/>
          <w:sz w:val="24"/>
          <w:szCs w:val="24"/>
        </w:rPr>
        <w:t>0</w:t>
      </w:r>
      <w:r w:rsidR="00CF0C57">
        <w:rPr>
          <w:bCs/>
          <w:color w:val="000000"/>
          <w:sz w:val="24"/>
          <w:szCs w:val="24"/>
        </w:rPr>
        <w:t>6</w:t>
      </w:r>
      <w:r w:rsidRPr="002057EC">
        <w:rPr>
          <w:bCs/>
          <w:color w:val="000000"/>
          <w:sz w:val="24"/>
          <w:szCs w:val="24"/>
        </w:rPr>
        <w:t>/</w:t>
      </w:r>
      <w:r w:rsidR="00A3663C">
        <w:rPr>
          <w:bCs/>
          <w:color w:val="000000"/>
          <w:sz w:val="24"/>
          <w:szCs w:val="24"/>
        </w:rPr>
        <w:t xml:space="preserve">2026 </w:t>
      </w:r>
      <w:r w:rsidRPr="002057EC">
        <w:rPr>
          <w:bCs/>
          <w:color w:val="000000"/>
          <w:sz w:val="24"/>
          <w:szCs w:val="24"/>
        </w:rPr>
        <w:t xml:space="preserve">tarihi </w:t>
      </w:r>
      <w:r w:rsidR="003E6766">
        <w:rPr>
          <w:bCs/>
          <w:color w:val="000000"/>
          <w:sz w:val="24"/>
          <w:szCs w:val="24"/>
        </w:rPr>
        <w:t>Cuma</w:t>
      </w:r>
      <w:r w:rsidR="00A3663C">
        <w:rPr>
          <w:bCs/>
          <w:color w:val="000000"/>
          <w:sz w:val="24"/>
          <w:szCs w:val="24"/>
        </w:rPr>
        <w:t xml:space="preserve"> </w:t>
      </w:r>
      <w:r w:rsidRPr="002057EC">
        <w:rPr>
          <w:bCs/>
          <w:color w:val="000000"/>
          <w:sz w:val="24"/>
          <w:szCs w:val="24"/>
        </w:rPr>
        <w:t xml:space="preserve">günü, saat </w:t>
      </w:r>
      <w:r w:rsidR="00A3663C">
        <w:rPr>
          <w:bCs/>
          <w:color w:val="000000"/>
          <w:sz w:val="24"/>
          <w:szCs w:val="24"/>
        </w:rPr>
        <w:t>14:00</w:t>
      </w:r>
      <w:r w:rsidRPr="002057EC">
        <w:rPr>
          <w:bCs/>
          <w:color w:val="000000"/>
          <w:sz w:val="24"/>
          <w:szCs w:val="24"/>
        </w:rPr>
        <w:t>’da yapılacaktır.</w:t>
      </w:r>
    </w:p>
    <w:p w14:paraId="24360DDC" w14:textId="77777777" w:rsidR="00E247E9" w:rsidRPr="002057EC" w:rsidRDefault="00E247E9" w:rsidP="00F46D09">
      <w:pPr>
        <w:pStyle w:val="GvdeMetni"/>
        <w:ind w:right="-1" w:firstLine="567"/>
        <w:contextualSpacing/>
        <w:mirrorIndents/>
        <w:rPr>
          <w:bCs/>
          <w:color w:val="000000"/>
          <w:sz w:val="24"/>
          <w:szCs w:val="24"/>
        </w:rPr>
      </w:pPr>
    </w:p>
    <w:p w14:paraId="1216E118" w14:textId="77777777" w:rsidR="00F63F47" w:rsidRPr="002057EC" w:rsidRDefault="00F63F47" w:rsidP="00F46D09">
      <w:pPr>
        <w:pStyle w:val="GvdeMetni"/>
        <w:ind w:right="-1" w:firstLine="567"/>
        <w:rPr>
          <w:bCs/>
          <w:color w:val="000000"/>
          <w:sz w:val="24"/>
          <w:szCs w:val="24"/>
        </w:rPr>
      </w:pPr>
      <w:r w:rsidRPr="002057EC">
        <w:rPr>
          <w:b/>
          <w:bCs/>
          <w:color w:val="000000"/>
          <w:sz w:val="24"/>
          <w:szCs w:val="24"/>
          <w:u w:val="single"/>
        </w:rPr>
        <w:t>3-MUHAMMEN SATIŞ BEDELİ:</w:t>
      </w:r>
      <w:r w:rsidRPr="002057EC">
        <w:rPr>
          <w:bCs/>
          <w:color w:val="000000"/>
          <w:sz w:val="24"/>
          <w:szCs w:val="24"/>
        </w:rPr>
        <w:t xml:space="preserve"> </w:t>
      </w:r>
    </w:p>
    <w:p w14:paraId="43464A44" w14:textId="63C3947C" w:rsidR="003D67B4" w:rsidRPr="00E60387" w:rsidRDefault="003D67B4" w:rsidP="00F46D09">
      <w:pPr>
        <w:autoSpaceDE w:val="0"/>
        <w:autoSpaceDN w:val="0"/>
        <w:adjustRightInd w:val="0"/>
        <w:ind w:firstLine="567"/>
        <w:jc w:val="both"/>
        <w:rPr>
          <w:rFonts w:eastAsiaTheme="minorHAnsi"/>
          <w:color w:val="000000"/>
          <w:sz w:val="24"/>
          <w:szCs w:val="24"/>
          <w:lang w:eastAsia="en-US"/>
        </w:rPr>
      </w:pPr>
      <w:r w:rsidRPr="003D67B4">
        <w:rPr>
          <w:rFonts w:eastAsiaTheme="minorHAnsi"/>
          <w:color w:val="000000"/>
          <w:sz w:val="24"/>
          <w:szCs w:val="24"/>
          <w:lang w:eastAsia="en-US"/>
        </w:rPr>
        <w:t xml:space="preserve"> </w:t>
      </w:r>
      <w:r w:rsidRPr="00E60387">
        <w:rPr>
          <w:rFonts w:eastAsiaTheme="minorHAnsi"/>
          <w:color w:val="000000"/>
          <w:sz w:val="24"/>
          <w:szCs w:val="24"/>
          <w:lang w:eastAsia="en-US"/>
        </w:rPr>
        <w:t xml:space="preserve">Taşınmazın muhammen bedeli </w:t>
      </w:r>
      <w:r w:rsidR="00E60387" w:rsidRPr="00E60387">
        <w:rPr>
          <w:rFonts w:eastAsiaTheme="minorHAnsi"/>
          <w:color w:val="000000"/>
          <w:sz w:val="24"/>
          <w:szCs w:val="24"/>
          <w:lang w:eastAsia="en-US"/>
        </w:rPr>
        <w:t>200.000.000</w:t>
      </w:r>
      <w:r w:rsidR="00E60387">
        <w:rPr>
          <w:rFonts w:eastAsiaTheme="minorHAnsi"/>
          <w:color w:val="000000"/>
          <w:sz w:val="24"/>
          <w:szCs w:val="24"/>
          <w:lang w:eastAsia="en-US"/>
        </w:rPr>
        <w:t>.</w:t>
      </w:r>
      <w:r w:rsidRPr="00E60387">
        <w:rPr>
          <w:rFonts w:eastAsiaTheme="minorHAnsi"/>
          <w:color w:val="000000"/>
          <w:sz w:val="24"/>
          <w:szCs w:val="24"/>
          <w:lang w:eastAsia="en-US"/>
        </w:rPr>
        <w:t xml:space="preserve">-TL olup, muhammen bedelin altındaki teklifler değerlendirmeye tabi tutulmayacaktır. </w:t>
      </w:r>
    </w:p>
    <w:p w14:paraId="12D4EEF8" w14:textId="4FF4998F" w:rsidR="003D67B4" w:rsidRDefault="003D67B4" w:rsidP="00F46D09">
      <w:pPr>
        <w:pStyle w:val="GvdeMetni"/>
        <w:tabs>
          <w:tab w:val="left" w:pos="567"/>
        </w:tabs>
        <w:ind w:right="-1" w:firstLine="567"/>
        <w:rPr>
          <w:rFonts w:eastAsiaTheme="minorHAnsi"/>
          <w:color w:val="000000"/>
          <w:sz w:val="24"/>
          <w:szCs w:val="24"/>
          <w:lang w:eastAsia="en-US"/>
        </w:rPr>
      </w:pPr>
      <w:r w:rsidRPr="00E60387">
        <w:rPr>
          <w:rFonts w:eastAsiaTheme="minorHAnsi"/>
          <w:color w:val="000000"/>
          <w:sz w:val="24"/>
          <w:szCs w:val="24"/>
          <w:lang w:eastAsia="en-US"/>
        </w:rPr>
        <w:t>3065 sayılı Katma Değer Vergisi Kanununun (17/4-r) maddesi uyarınca, taşınmazın satışı suretiyle gerçekleşen devir ve teslimler KDV'den müstesnadır.</w:t>
      </w:r>
    </w:p>
    <w:p w14:paraId="75B3E57A" w14:textId="77777777" w:rsidR="003D67B4" w:rsidRPr="003D67B4" w:rsidRDefault="003D67B4" w:rsidP="00F46D09">
      <w:pPr>
        <w:pStyle w:val="GvdeMetni"/>
        <w:tabs>
          <w:tab w:val="left" w:pos="567"/>
        </w:tabs>
        <w:ind w:right="-1" w:firstLine="567"/>
        <w:rPr>
          <w:rFonts w:eastAsiaTheme="minorHAnsi"/>
          <w:color w:val="000000"/>
          <w:sz w:val="24"/>
          <w:szCs w:val="24"/>
          <w:lang w:eastAsia="en-US"/>
        </w:rPr>
      </w:pPr>
    </w:p>
    <w:p w14:paraId="5141E182" w14:textId="0DE04C61" w:rsidR="00F63F47" w:rsidRPr="002057EC" w:rsidRDefault="00F63F47" w:rsidP="00F46D09">
      <w:pPr>
        <w:pStyle w:val="GvdeMetni"/>
        <w:tabs>
          <w:tab w:val="left" w:pos="567"/>
        </w:tabs>
        <w:ind w:right="-1" w:firstLine="567"/>
        <w:rPr>
          <w:b/>
          <w:sz w:val="24"/>
          <w:szCs w:val="24"/>
          <w:u w:val="single"/>
        </w:rPr>
      </w:pPr>
      <w:r w:rsidRPr="002057EC">
        <w:rPr>
          <w:b/>
          <w:sz w:val="24"/>
          <w:szCs w:val="24"/>
          <w:u w:val="single"/>
        </w:rPr>
        <w:t>4-TEMİNAT:</w:t>
      </w:r>
    </w:p>
    <w:p w14:paraId="677525D8" w14:textId="4CE393B2" w:rsidR="00F63F47" w:rsidRDefault="003D67B4" w:rsidP="00F46D09">
      <w:pPr>
        <w:pStyle w:val="GvdeMetni"/>
        <w:ind w:right="-1"/>
        <w:rPr>
          <w:sz w:val="24"/>
          <w:szCs w:val="24"/>
        </w:rPr>
      </w:pPr>
      <w:proofErr w:type="gramStart"/>
      <w:r>
        <w:rPr>
          <w:b/>
          <w:sz w:val="24"/>
          <w:szCs w:val="24"/>
        </w:rPr>
        <w:t>4.1)</w:t>
      </w:r>
      <w:r w:rsidR="00F63F47" w:rsidRPr="002057EC">
        <w:rPr>
          <w:b/>
          <w:sz w:val="24"/>
          <w:szCs w:val="24"/>
        </w:rPr>
        <w:t>Teminat</w:t>
      </w:r>
      <w:proofErr w:type="gramEnd"/>
      <w:r w:rsidR="00F63F47" w:rsidRPr="002057EC">
        <w:rPr>
          <w:b/>
          <w:sz w:val="24"/>
          <w:szCs w:val="24"/>
        </w:rPr>
        <w:t xml:space="preserve"> tutarı</w:t>
      </w:r>
      <w:r w:rsidR="00F63F47" w:rsidRPr="00E60387">
        <w:rPr>
          <w:b/>
          <w:sz w:val="24"/>
          <w:szCs w:val="24"/>
        </w:rPr>
        <w:t>:</w:t>
      </w:r>
      <w:r w:rsidR="00F63F47" w:rsidRPr="00E60387">
        <w:rPr>
          <w:sz w:val="24"/>
          <w:szCs w:val="24"/>
        </w:rPr>
        <w:t xml:space="preserve"> </w:t>
      </w:r>
      <w:r w:rsidR="00E60387" w:rsidRPr="00E60387">
        <w:rPr>
          <w:sz w:val="24"/>
          <w:szCs w:val="24"/>
        </w:rPr>
        <w:t>6.000.000</w:t>
      </w:r>
      <w:r w:rsidRPr="00E60387">
        <w:rPr>
          <w:sz w:val="24"/>
          <w:szCs w:val="24"/>
        </w:rPr>
        <w:t>-TL’dir.</w:t>
      </w:r>
    </w:p>
    <w:p w14:paraId="38198DDF" w14:textId="77777777" w:rsidR="003D67B4" w:rsidRPr="002057EC" w:rsidRDefault="003D67B4" w:rsidP="00F46D09">
      <w:pPr>
        <w:pStyle w:val="GvdeMetni"/>
        <w:ind w:left="720" w:right="-1"/>
        <w:rPr>
          <w:sz w:val="24"/>
          <w:szCs w:val="24"/>
        </w:rPr>
      </w:pPr>
    </w:p>
    <w:p w14:paraId="758D5087" w14:textId="12CFB17D" w:rsidR="003D67B4" w:rsidRPr="006E5F06" w:rsidRDefault="003D67B4" w:rsidP="00F46D09">
      <w:pPr>
        <w:ind w:right="-1"/>
        <w:contextualSpacing/>
        <w:mirrorIndents/>
        <w:jc w:val="both"/>
        <w:rPr>
          <w:sz w:val="24"/>
          <w:szCs w:val="24"/>
        </w:rPr>
      </w:pPr>
      <w:proofErr w:type="gramStart"/>
      <w:r w:rsidRPr="006E5F06">
        <w:rPr>
          <w:b/>
          <w:bCs/>
          <w:iCs/>
          <w:color w:val="000000"/>
          <w:sz w:val="24"/>
          <w:szCs w:val="24"/>
        </w:rPr>
        <w:t>4.</w:t>
      </w:r>
      <w:r w:rsidR="00F63F47" w:rsidRPr="006E5F06">
        <w:rPr>
          <w:b/>
          <w:bCs/>
          <w:iCs/>
          <w:color w:val="000000"/>
          <w:sz w:val="24"/>
          <w:szCs w:val="24"/>
        </w:rPr>
        <w:t>2)Teminat</w:t>
      </w:r>
      <w:proofErr w:type="gramEnd"/>
      <w:r w:rsidR="00F63F47" w:rsidRPr="006E5F06">
        <w:rPr>
          <w:b/>
          <w:bCs/>
          <w:iCs/>
          <w:color w:val="000000"/>
          <w:sz w:val="24"/>
          <w:szCs w:val="24"/>
        </w:rPr>
        <w:t xml:space="preserve"> Kabul Edilecek Değerler ve Yatırılacağı Yer: </w:t>
      </w:r>
      <w:r w:rsidR="00F63F47" w:rsidRPr="006E5F06">
        <w:rPr>
          <w:bCs/>
          <w:iCs/>
          <w:color w:val="000000"/>
          <w:sz w:val="24"/>
          <w:szCs w:val="24"/>
        </w:rPr>
        <w:t>Teminat</w:t>
      </w:r>
      <w:r w:rsidR="00F63F47" w:rsidRPr="006E5F06">
        <w:rPr>
          <w:sz w:val="24"/>
          <w:szCs w:val="24"/>
        </w:rPr>
        <w:t xml:space="preserve"> olarak kabul edilecek değerler aşağıda gösterilmiştir:</w:t>
      </w:r>
    </w:p>
    <w:p w14:paraId="49573B5C" w14:textId="612441DF" w:rsidR="003D67B4" w:rsidRPr="006E5F06" w:rsidRDefault="003D67B4" w:rsidP="00F46D09">
      <w:pPr>
        <w:autoSpaceDE w:val="0"/>
        <w:autoSpaceDN w:val="0"/>
        <w:adjustRightInd w:val="0"/>
        <w:jc w:val="both"/>
        <w:rPr>
          <w:rFonts w:eastAsiaTheme="minorHAnsi"/>
          <w:color w:val="000000"/>
          <w:sz w:val="23"/>
          <w:szCs w:val="23"/>
          <w:lang w:eastAsia="en-US"/>
        </w:rPr>
      </w:pPr>
      <w:r w:rsidRPr="006E5F06">
        <w:rPr>
          <w:rFonts w:eastAsiaTheme="minorHAnsi"/>
          <w:b/>
          <w:bCs/>
          <w:color w:val="000000"/>
          <w:sz w:val="23"/>
          <w:szCs w:val="23"/>
          <w:lang w:eastAsia="en-US"/>
        </w:rPr>
        <w:t>a)</w:t>
      </w:r>
      <w:r w:rsidR="00E60387">
        <w:rPr>
          <w:rFonts w:eastAsiaTheme="minorHAnsi"/>
          <w:b/>
          <w:bCs/>
          <w:color w:val="000000"/>
          <w:sz w:val="23"/>
          <w:szCs w:val="23"/>
          <w:lang w:eastAsia="en-US"/>
        </w:rPr>
        <w:t xml:space="preserve"> </w:t>
      </w:r>
      <w:r w:rsidRPr="006E5F06">
        <w:rPr>
          <w:rFonts w:eastAsiaTheme="minorHAnsi"/>
          <w:color w:val="000000"/>
          <w:sz w:val="23"/>
          <w:szCs w:val="23"/>
          <w:lang w:eastAsia="en-US"/>
        </w:rPr>
        <w:t xml:space="preserve">Tedavüldeki Türk Parası (Nakit verilen teminatlar istekliler tarafından </w:t>
      </w:r>
      <w:r w:rsidRPr="006E5F06">
        <w:rPr>
          <w:sz w:val="24"/>
          <w:szCs w:val="24"/>
        </w:rPr>
        <w:t xml:space="preserve">Ziraat Bankası, Merkez </w:t>
      </w:r>
      <w:r w:rsidR="009757D6" w:rsidRPr="006E5F06">
        <w:rPr>
          <w:sz w:val="24"/>
          <w:szCs w:val="24"/>
        </w:rPr>
        <w:t xml:space="preserve"> Şubesi </w:t>
      </w:r>
      <w:r w:rsidRPr="006E5F06">
        <w:rPr>
          <w:sz w:val="24"/>
          <w:szCs w:val="24"/>
        </w:rPr>
        <w:t>TR130001000112349141795020 IBAN numaralı</w:t>
      </w:r>
      <w:r w:rsidRPr="006E5F06">
        <w:rPr>
          <w:rFonts w:eastAsiaTheme="minorHAnsi"/>
          <w:color w:val="000000"/>
          <w:sz w:val="23"/>
          <w:szCs w:val="23"/>
          <w:lang w:eastAsia="en-US"/>
        </w:rPr>
        <w:t xml:space="preserve"> Kurum hesabına </w:t>
      </w:r>
      <w:r w:rsidRPr="006E5F06">
        <w:rPr>
          <w:rFonts w:eastAsiaTheme="minorHAnsi"/>
          <w:b/>
          <w:bCs/>
          <w:color w:val="000000"/>
          <w:sz w:val="23"/>
          <w:szCs w:val="23"/>
          <w:lang w:eastAsia="en-US"/>
        </w:rPr>
        <w:t>“Erzurum İli, Palandöken İlçesi, Yunus Emre Mahallesi, 2061 Ada, 7</w:t>
      </w:r>
      <w:r w:rsidRPr="006E5F06">
        <w:t xml:space="preserve"> </w:t>
      </w:r>
      <w:r w:rsidRPr="006E5F06">
        <w:rPr>
          <w:rFonts w:eastAsiaTheme="minorHAnsi"/>
          <w:b/>
          <w:bCs/>
          <w:color w:val="000000"/>
          <w:sz w:val="23"/>
          <w:szCs w:val="23"/>
          <w:lang w:eastAsia="en-US"/>
        </w:rPr>
        <w:t xml:space="preserve">parselde kayıtlı taşınmaz satış ihalesi teminat bedeli” </w:t>
      </w:r>
      <w:r w:rsidRPr="006E5F06">
        <w:rPr>
          <w:rFonts w:eastAsiaTheme="minorHAnsi"/>
          <w:color w:val="000000"/>
          <w:sz w:val="23"/>
          <w:szCs w:val="23"/>
          <w:lang w:eastAsia="en-US"/>
        </w:rPr>
        <w:t xml:space="preserve">açıklaması ile yatırılacaktır.) </w:t>
      </w:r>
    </w:p>
    <w:p w14:paraId="388C1D19" w14:textId="46FFE645" w:rsidR="009757D6" w:rsidRDefault="003D67B4" w:rsidP="00F46D09">
      <w:pPr>
        <w:autoSpaceDE w:val="0"/>
        <w:autoSpaceDN w:val="0"/>
        <w:adjustRightInd w:val="0"/>
        <w:jc w:val="both"/>
        <w:rPr>
          <w:rFonts w:eastAsiaTheme="minorHAnsi"/>
          <w:color w:val="000000"/>
          <w:sz w:val="23"/>
          <w:szCs w:val="23"/>
          <w:lang w:eastAsia="en-US"/>
        </w:rPr>
      </w:pPr>
      <w:r w:rsidRPr="006E5F06">
        <w:rPr>
          <w:rFonts w:eastAsiaTheme="minorHAnsi"/>
          <w:b/>
          <w:bCs/>
          <w:color w:val="000000"/>
          <w:sz w:val="23"/>
          <w:szCs w:val="23"/>
          <w:lang w:eastAsia="en-US"/>
        </w:rPr>
        <w:t>b)</w:t>
      </w:r>
      <w:r w:rsidR="00E60387">
        <w:rPr>
          <w:rFonts w:eastAsiaTheme="minorHAnsi"/>
          <w:b/>
          <w:bCs/>
          <w:color w:val="000000"/>
          <w:sz w:val="23"/>
          <w:szCs w:val="23"/>
          <w:lang w:eastAsia="en-US"/>
        </w:rPr>
        <w:t xml:space="preserve"> </w:t>
      </w:r>
      <w:r w:rsidRPr="006E5F06">
        <w:rPr>
          <w:rFonts w:eastAsiaTheme="minorHAnsi"/>
          <w:color w:val="000000"/>
          <w:sz w:val="23"/>
          <w:szCs w:val="23"/>
          <w:lang w:eastAsia="en-US"/>
        </w:rPr>
        <w:t>Bankaların verdikleri teminat mektupları “</w:t>
      </w:r>
      <w:r w:rsidRPr="006E5F06">
        <w:rPr>
          <w:rFonts w:eastAsiaTheme="minorHAnsi"/>
          <w:b/>
          <w:bCs/>
          <w:color w:val="000000"/>
          <w:sz w:val="23"/>
          <w:szCs w:val="23"/>
          <w:lang w:eastAsia="en-US"/>
        </w:rPr>
        <w:t xml:space="preserve">Türkiye Tarım Kredi Kooperatifleri </w:t>
      </w:r>
      <w:r w:rsidR="009757D6" w:rsidRPr="006E5F06">
        <w:rPr>
          <w:rFonts w:eastAsiaTheme="minorHAnsi"/>
          <w:b/>
          <w:bCs/>
          <w:color w:val="000000"/>
          <w:sz w:val="23"/>
          <w:szCs w:val="23"/>
          <w:lang w:eastAsia="en-US"/>
        </w:rPr>
        <w:t xml:space="preserve">Erzurum Bölge </w:t>
      </w:r>
      <w:r w:rsidRPr="006E5F06">
        <w:rPr>
          <w:rFonts w:eastAsiaTheme="minorHAnsi"/>
          <w:b/>
          <w:bCs/>
          <w:color w:val="000000"/>
          <w:sz w:val="23"/>
          <w:szCs w:val="23"/>
          <w:lang w:eastAsia="en-US"/>
        </w:rPr>
        <w:t xml:space="preserve">Birliğine ait </w:t>
      </w:r>
      <w:r w:rsidR="009757D6" w:rsidRPr="006E5F06">
        <w:rPr>
          <w:rFonts w:eastAsiaTheme="minorHAnsi"/>
          <w:b/>
          <w:bCs/>
          <w:color w:val="000000"/>
          <w:sz w:val="23"/>
          <w:szCs w:val="23"/>
          <w:lang w:eastAsia="en-US"/>
        </w:rPr>
        <w:t>Erzurum İli, Palandöken İlçesi, Yunus Emre Mahallesi, 2061 Ada, 7</w:t>
      </w:r>
      <w:r w:rsidR="009757D6" w:rsidRPr="006E5F06">
        <w:t xml:space="preserve"> </w:t>
      </w:r>
      <w:r w:rsidR="009757D6" w:rsidRPr="006E5F06">
        <w:rPr>
          <w:rFonts w:eastAsiaTheme="minorHAnsi"/>
          <w:b/>
          <w:bCs/>
          <w:color w:val="000000"/>
          <w:sz w:val="23"/>
          <w:szCs w:val="23"/>
          <w:lang w:eastAsia="en-US"/>
        </w:rPr>
        <w:t xml:space="preserve">parselde kayıtlı </w:t>
      </w:r>
      <w:r w:rsidRPr="006E5F06">
        <w:rPr>
          <w:rFonts w:eastAsiaTheme="minorHAnsi"/>
          <w:b/>
          <w:bCs/>
          <w:color w:val="000000"/>
          <w:sz w:val="23"/>
          <w:szCs w:val="23"/>
          <w:lang w:eastAsia="en-US"/>
        </w:rPr>
        <w:t xml:space="preserve">taşınmaz satış ihalesi teminat bedeli” </w:t>
      </w:r>
      <w:r w:rsidRPr="006E5F06">
        <w:rPr>
          <w:rFonts w:eastAsiaTheme="minorHAnsi"/>
          <w:color w:val="000000"/>
          <w:sz w:val="23"/>
          <w:szCs w:val="23"/>
          <w:lang w:eastAsia="en-US"/>
        </w:rPr>
        <w:t>açıklaması ile “en az 90 günlük süreli” olacaktır. Kanun, kararname, tüzük ve yönetmeliklere aykırı olarak düzenlenmiş banka teminat mektupları kabul edilmez. Her teminat mektubunda daha önce ilgili banka şubesince verilen teminat mektupları toplamı ile aynı şubenin limitlerinin de gösterilmesi zorunludur.</w:t>
      </w:r>
    </w:p>
    <w:p w14:paraId="328D1D0D" w14:textId="045B2AF8" w:rsidR="003D67B4" w:rsidRPr="003D67B4" w:rsidRDefault="003D67B4" w:rsidP="00F46D09">
      <w:pPr>
        <w:autoSpaceDE w:val="0"/>
        <w:autoSpaceDN w:val="0"/>
        <w:adjustRightInd w:val="0"/>
        <w:jc w:val="both"/>
        <w:rPr>
          <w:rFonts w:eastAsiaTheme="minorHAnsi"/>
          <w:color w:val="000000"/>
          <w:sz w:val="23"/>
          <w:szCs w:val="23"/>
          <w:lang w:eastAsia="en-US"/>
        </w:rPr>
      </w:pPr>
      <w:r w:rsidRPr="003D67B4">
        <w:rPr>
          <w:rFonts w:eastAsiaTheme="minorHAnsi"/>
          <w:color w:val="000000"/>
          <w:sz w:val="23"/>
          <w:szCs w:val="23"/>
          <w:lang w:eastAsia="en-US"/>
        </w:rPr>
        <w:t xml:space="preserve"> </w:t>
      </w:r>
    </w:p>
    <w:p w14:paraId="61BB884B" w14:textId="77777777" w:rsidR="009757D6" w:rsidRDefault="003D67B4" w:rsidP="00F46D09">
      <w:pPr>
        <w:autoSpaceDE w:val="0"/>
        <w:autoSpaceDN w:val="0"/>
        <w:adjustRightInd w:val="0"/>
        <w:jc w:val="both"/>
        <w:rPr>
          <w:rFonts w:eastAsiaTheme="minorHAnsi"/>
          <w:color w:val="000000"/>
          <w:sz w:val="23"/>
          <w:szCs w:val="23"/>
          <w:lang w:eastAsia="en-US"/>
        </w:rPr>
      </w:pPr>
      <w:r w:rsidRPr="003D67B4">
        <w:rPr>
          <w:rFonts w:eastAsiaTheme="minorHAnsi"/>
          <w:b/>
          <w:bCs/>
          <w:color w:val="000000"/>
          <w:sz w:val="23"/>
          <w:szCs w:val="23"/>
          <w:lang w:eastAsia="en-US"/>
        </w:rPr>
        <w:t xml:space="preserve">4.3) </w:t>
      </w:r>
      <w:r w:rsidRPr="003D67B4">
        <w:rPr>
          <w:rFonts w:eastAsiaTheme="minorHAnsi"/>
          <w:color w:val="000000"/>
          <w:sz w:val="23"/>
          <w:szCs w:val="23"/>
          <w:lang w:eastAsia="en-US"/>
        </w:rPr>
        <w:t>Her ne suretle olursa olsun Kurumumuzca alınan teminatlar 3. şahıslarca haciz edilemez ve üzerlerine ihtiyatı tedbir konulamaz.</w:t>
      </w:r>
    </w:p>
    <w:p w14:paraId="6AA05363" w14:textId="72452579" w:rsidR="003D67B4" w:rsidRPr="003D67B4" w:rsidRDefault="003D67B4" w:rsidP="00F46D09">
      <w:pPr>
        <w:autoSpaceDE w:val="0"/>
        <w:autoSpaceDN w:val="0"/>
        <w:adjustRightInd w:val="0"/>
        <w:jc w:val="both"/>
        <w:rPr>
          <w:rFonts w:eastAsiaTheme="minorHAnsi"/>
          <w:color w:val="000000"/>
          <w:sz w:val="23"/>
          <w:szCs w:val="23"/>
          <w:lang w:eastAsia="en-US"/>
        </w:rPr>
      </w:pPr>
      <w:r w:rsidRPr="003D67B4">
        <w:rPr>
          <w:rFonts w:eastAsiaTheme="minorHAnsi"/>
          <w:color w:val="000000"/>
          <w:sz w:val="23"/>
          <w:szCs w:val="23"/>
          <w:lang w:eastAsia="en-US"/>
        </w:rPr>
        <w:t xml:space="preserve"> </w:t>
      </w:r>
    </w:p>
    <w:p w14:paraId="110938D0" w14:textId="23ABEABD" w:rsidR="003D67B4" w:rsidRDefault="003D67B4" w:rsidP="00F46D09">
      <w:pPr>
        <w:ind w:right="-1"/>
        <w:contextualSpacing/>
        <w:mirrorIndents/>
        <w:jc w:val="both"/>
        <w:rPr>
          <w:sz w:val="24"/>
          <w:szCs w:val="24"/>
        </w:rPr>
      </w:pPr>
      <w:r w:rsidRPr="003D67B4">
        <w:rPr>
          <w:rFonts w:eastAsiaTheme="minorHAnsi"/>
          <w:b/>
          <w:bCs/>
          <w:color w:val="000000"/>
          <w:sz w:val="23"/>
          <w:szCs w:val="23"/>
          <w:lang w:eastAsia="en-US"/>
        </w:rPr>
        <w:t>4.4) Teklif verenlerin, teminatın yatırılması ile iade edilmesi arasında geçen süre için faiz, tazminat vb. herhangi bir talep hakları bulunmayacaktır.</w:t>
      </w:r>
    </w:p>
    <w:p w14:paraId="3C9F73BE" w14:textId="38B01802" w:rsidR="00F63F47" w:rsidRPr="002057EC" w:rsidRDefault="00F63F47" w:rsidP="00F46D09">
      <w:pPr>
        <w:pStyle w:val="GvdeMetni"/>
        <w:rPr>
          <w:sz w:val="24"/>
          <w:szCs w:val="24"/>
        </w:rPr>
      </w:pPr>
    </w:p>
    <w:p w14:paraId="4C281C7C" w14:textId="6C81522B" w:rsidR="00F63F47" w:rsidRDefault="00F63F47" w:rsidP="00F46D09">
      <w:pPr>
        <w:ind w:right="-1" w:firstLine="567"/>
        <w:jc w:val="both"/>
        <w:rPr>
          <w:b/>
          <w:color w:val="000000"/>
          <w:sz w:val="24"/>
          <w:szCs w:val="24"/>
          <w:u w:val="single"/>
        </w:rPr>
      </w:pPr>
      <w:r w:rsidRPr="002057EC">
        <w:rPr>
          <w:b/>
          <w:color w:val="000000"/>
          <w:sz w:val="24"/>
          <w:szCs w:val="24"/>
          <w:u w:val="single"/>
        </w:rPr>
        <w:t>5-İHALEYE GİREBİLME ŞARTLARI:</w:t>
      </w:r>
    </w:p>
    <w:p w14:paraId="383A299E" w14:textId="77777777" w:rsidR="00C63FDC" w:rsidRPr="002057EC" w:rsidRDefault="00C63FDC" w:rsidP="00F46D09">
      <w:pPr>
        <w:ind w:right="-1" w:firstLine="567"/>
        <w:jc w:val="both"/>
        <w:rPr>
          <w:b/>
          <w:color w:val="000000"/>
          <w:sz w:val="24"/>
          <w:szCs w:val="24"/>
        </w:rPr>
      </w:pPr>
    </w:p>
    <w:p w14:paraId="503D1B08" w14:textId="57249C4B" w:rsidR="00C63FDC" w:rsidRPr="00E509DA" w:rsidRDefault="00C63FDC" w:rsidP="00F46D09">
      <w:pPr>
        <w:pStyle w:val="GvdeMetni"/>
        <w:ind w:right="-1"/>
        <w:rPr>
          <w:rStyle w:val="Gl"/>
          <w:rFonts w:eastAsiaTheme="majorEastAsia"/>
          <w:b w:val="0"/>
          <w:bCs w:val="0"/>
          <w:color w:val="000000" w:themeColor="text1"/>
          <w:sz w:val="24"/>
          <w:szCs w:val="24"/>
        </w:rPr>
      </w:pPr>
      <w:r w:rsidRPr="00E509DA">
        <w:rPr>
          <w:b/>
          <w:color w:val="000000" w:themeColor="text1"/>
          <w:sz w:val="24"/>
          <w:szCs w:val="24"/>
        </w:rPr>
        <w:t>5.1)</w:t>
      </w:r>
      <w:r w:rsidRPr="00E509DA">
        <w:rPr>
          <w:color w:val="000000" w:themeColor="text1"/>
          <w:sz w:val="24"/>
          <w:szCs w:val="24"/>
        </w:rPr>
        <w:t xml:space="preserve"> İstekli İhaleye konu taşınmaz için EK:1’de yer alan örnek teklife uygun olarak teklifini ayrı bir kapalı zarf ile </w:t>
      </w:r>
      <w:r>
        <w:rPr>
          <w:color w:val="000000" w:themeColor="text1"/>
          <w:sz w:val="24"/>
          <w:szCs w:val="24"/>
        </w:rPr>
        <w:t>ihale dosyasına koyarak</w:t>
      </w:r>
      <w:r w:rsidRPr="00E509DA">
        <w:rPr>
          <w:color w:val="000000" w:themeColor="text1"/>
          <w:sz w:val="24"/>
          <w:szCs w:val="24"/>
        </w:rPr>
        <w:t xml:space="preserve"> İdareye teslim edecektir. Teklif Mektubunu içeren zarf üzerinde “</w:t>
      </w:r>
      <w:r w:rsidRPr="00C63FDC">
        <w:rPr>
          <w:rFonts w:eastAsiaTheme="minorHAnsi"/>
          <w:b/>
          <w:bCs/>
          <w:color w:val="000000"/>
          <w:sz w:val="23"/>
          <w:szCs w:val="23"/>
          <w:lang w:eastAsia="en-US"/>
        </w:rPr>
        <w:t>Erzurum İli, Palandöken İlçesi, Yunus Emre Mahallesi, 2061 Ada, 7</w:t>
      </w:r>
      <w:r w:rsidRPr="00C63FDC">
        <w:t xml:space="preserve"> </w:t>
      </w:r>
      <w:r w:rsidRPr="003D67B4">
        <w:rPr>
          <w:rFonts w:eastAsiaTheme="minorHAnsi"/>
          <w:b/>
          <w:bCs/>
          <w:color w:val="000000"/>
          <w:sz w:val="23"/>
          <w:szCs w:val="23"/>
          <w:lang w:eastAsia="en-US"/>
        </w:rPr>
        <w:t xml:space="preserve">parselde kayıtlı taşınmaz </w:t>
      </w:r>
      <w:r w:rsidRPr="00E509DA">
        <w:rPr>
          <w:rStyle w:val="Gl"/>
          <w:rFonts w:eastAsiaTheme="majorEastAsia"/>
          <w:color w:val="000000" w:themeColor="text1"/>
          <w:sz w:val="24"/>
          <w:szCs w:val="24"/>
        </w:rPr>
        <w:t xml:space="preserve">için Teklif” ibaresi yer almalı, imzalı ve kaşeli olmalıdır. (Teklif Mektubu ihale saatinde istekliler huzurunda açılacaktır.) </w:t>
      </w:r>
    </w:p>
    <w:p w14:paraId="5342DE24" w14:textId="77777777" w:rsidR="00C63FDC" w:rsidRPr="00C63FDC" w:rsidRDefault="00C63FDC" w:rsidP="00F46D09">
      <w:pPr>
        <w:ind w:right="-1" w:firstLine="567"/>
        <w:jc w:val="both"/>
        <w:rPr>
          <w:rFonts w:eastAsiaTheme="minorHAnsi"/>
          <w:color w:val="000000"/>
          <w:sz w:val="23"/>
          <w:szCs w:val="23"/>
          <w:lang w:eastAsia="en-US"/>
        </w:rPr>
      </w:pPr>
      <w:r w:rsidRPr="00C63FDC">
        <w:rPr>
          <w:rFonts w:eastAsiaTheme="minorHAnsi"/>
          <w:color w:val="000000"/>
          <w:sz w:val="23"/>
          <w:szCs w:val="23"/>
          <w:lang w:eastAsia="en-US"/>
        </w:rPr>
        <w:t xml:space="preserve">Bunlardan herhangi birine uygun olmayan veya üzerinde kazıntı, silinti veya düzeltme bulunan teklifler kabul edilmeyerek hiç yapılmamış sayılacaktır. Birden fazla isteklinin müşterek teklif vermesi halinde, teklif mektubunda her birinin hissesi belirtilecek ve mektup tüm müşterek teklif sahipleri tarafından imzalanacaktır. Müşterek teklif sahipleri bu şartnameden kaynaklanan borçların tamamından müştereken ve </w:t>
      </w:r>
      <w:proofErr w:type="spellStart"/>
      <w:r w:rsidRPr="00C63FDC">
        <w:rPr>
          <w:rFonts w:eastAsiaTheme="minorHAnsi"/>
          <w:color w:val="000000"/>
          <w:sz w:val="23"/>
          <w:szCs w:val="23"/>
          <w:lang w:eastAsia="en-US"/>
        </w:rPr>
        <w:lastRenderedPageBreak/>
        <w:t>müteselsilen</w:t>
      </w:r>
      <w:proofErr w:type="spellEnd"/>
      <w:r w:rsidRPr="00C63FDC">
        <w:rPr>
          <w:rFonts w:eastAsiaTheme="minorHAnsi"/>
          <w:color w:val="000000"/>
          <w:sz w:val="23"/>
          <w:szCs w:val="23"/>
          <w:lang w:eastAsia="en-US"/>
        </w:rPr>
        <w:t xml:space="preserve"> sorumlu olup, teklif mektubunda açıkça belirtilmemesi halinde taşınmaz mal eşit hisselerle iktisap edeceklerdir.</w:t>
      </w:r>
    </w:p>
    <w:p w14:paraId="4750FBEC" w14:textId="77777777" w:rsidR="00C63FDC" w:rsidRPr="00C63FDC" w:rsidRDefault="00C63FDC" w:rsidP="00F46D09">
      <w:pPr>
        <w:ind w:firstLine="567"/>
        <w:rPr>
          <w:rFonts w:eastAsiaTheme="minorHAnsi"/>
          <w:color w:val="000000"/>
          <w:sz w:val="23"/>
          <w:szCs w:val="23"/>
          <w:lang w:eastAsia="en-US"/>
        </w:rPr>
      </w:pPr>
      <w:r w:rsidRPr="00C63FDC">
        <w:rPr>
          <w:rFonts w:eastAsiaTheme="minorHAnsi"/>
          <w:color w:val="000000"/>
          <w:sz w:val="23"/>
          <w:szCs w:val="23"/>
          <w:lang w:eastAsia="en-US"/>
        </w:rPr>
        <w:t>İdareye verilen teklifler, herhangi bir sebeple geri alınamaz.</w:t>
      </w:r>
    </w:p>
    <w:p w14:paraId="08DD5558" w14:textId="77777777" w:rsidR="00C63FDC" w:rsidRPr="00C63FDC" w:rsidRDefault="00C63FDC" w:rsidP="00F46D09">
      <w:pPr>
        <w:pStyle w:val="GvdeMetni"/>
        <w:ind w:right="-1" w:firstLine="567"/>
        <w:rPr>
          <w:rFonts w:eastAsiaTheme="minorHAnsi"/>
          <w:bCs/>
          <w:color w:val="000000"/>
          <w:sz w:val="24"/>
          <w:szCs w:val="24"/>
          <w:lang w:eastAsia="en-US"/>
        </w:rPr>
      </w:pPr>
    </w:p>
    <w:p w14:paraId="2E1FC4D2" w14:textId="5C2B7428" w:rsidR="00C63FDC" w:rsidRPr="00C63FDC" w:rsidRDefault="00C63FDC" w:rsidP="00F46D09">
      <w:pPr>
        <w:ind w:right="-1"/>
        <w:jc w:val="both"/>
        <w:rPr>
          <w:b/>
          <w:color w:val="000000" w:themeColor="text1"/>
          <w:sz w:val="24"/>
          <w:szCs w:val="24"/>
        </w:rPr>
      </w:pPr>
      <w:r w:rsidRPr="00C63FDC">
        <w:rPr>
          <w:b/>
          <w:color w:val="000000" w:themeColor="text1"/>
          <w:sz w:val="24"/>
          <w:szCs w:val="24"/>
        </w:rPr>
        <w:t xml:space="preserve">5.2) </w:t>
      </w:r>
      <w:r w:rsidRPr="00AB21DF">
        <w:rPr>
          <w:bCs/>
          <w:color w:val="000000" w:themeColor="text1"/>
          <w:sz w:val="24"/>
          <w:szCs w:val="24"/>
        </w:rPr>
        <w:t>İstekliler, ihaleye katılabilmeleri için aşağıda MADDE 5.3’ de belirtilen belgeleri</w:t>
      </w:r>
      <w:r w:rsidRPr="00C63FDC">
        <w:rPr>
          <w:color w:val="000000" w:themeColor="text1"/>
          <w:sz w:val="24"/>
          <w:szCs w:val="24"/>
        </w:rPr>
        <w:t xml:space="preserve"> Kapalı zarf </w:t>
      </w:r>
      <w:r w:rsidRPr="00AB21DF">
        <w:rPr>
          <w:color w:val="000000" w:themeColor="text1"/>
          <w:sz w:val="24"/>
          <w:szCs w:val="24"/>
        </w:rPr>
        <w:t>içerisinde MADDE 2’de belirtilen ihale günü saat 12:</w:t>
      </w:r>
      <w:r w:rsidR="00AB21DF" w:rsidRPr="00AB21DF">
        <w:rPr>
          <w:color w:val="000000" w:themeColor="text1"/>
          <w:sz w:val="24"/>
          <w:szCs w:val="24"/>
        </w:rPr>
        <w:t>0</w:t>
      </w:r>
      <w:r w:rsidRPr="00AB21DF">
        <w:rPr>
          <w:color w:val="000000" w:themeColor="text1"/>
          <w:sz w:val="24"/>
          <w:szCs w:val="24"/>
        </w:rPr>
        <w:t>0’a kadar teslim edeceklerdir</w:t>
      </w:r>
      <w:r w:rsidRPr="00C63FDC">
        <w:rPr>
          <w:color w:val="000000" w:themeColor="text1"/>
          <w:sz w:val="24"/>
          <w:szCs w:val="24"/>
        </w:rPr>
        <w:t>.</w:t>
      </w:r>
      <w:r w:rsidRPr="00C63FDC">
        <w:rPr>
          <w:b/>
          <w:color w:val="000000" w:themeColor="text1"/>
          <w:sz w:val="24"/>
          <w:szCs w:val="24"/>
        </w:rPr>
        <w:t xml:space="preserve"> </w:t>
      </w:r>
    </w:p>
    <w:p w14:paraId="13CE7A71" w14:textId="77777777" w:rsidR="00C63FDC" w:rsidRPr="00C63FDC" w:rsidRDefault="00C63FDC" w:rsidP="00F46D09">
      <w:pPr>
        <w:ind w:right="-1" w:firstLine="567"/>
        <w:jc w:val="both"/>
        <w:rPr>
          <w:color w:val="000000" w:themeColor="text1"/>
          <w:sz w:val="24"/>
          <w:szCs w:val="24"/>
        </w:rPr>
      </w:pPr>
      <w:r w:rsidRPr="00C63FDC">
        <w:rPr>
          <w:color w:val="000000" w:themeColor="text1"/>
          <w:sz w:val="24"/>
          <w:szCs w:val="24"/>
        </w:rPr>
        <w:t>Posta yoluyla yapılan başvurular veya bu tarih ve saatten sonra yapılan teslimatlar kabul edilmeyecektir.</w:t>
      </w:r>
    </w:p>
    <w:p w14:paraId="733C05D5" w14:textId="1D7A1458" w:rsidR="00C63FDC" w:rsidRPr="00332280" w:rsidRDefault="00C63FDC" w:rsidP="00F46D09">
      <w:pPr>
        <w:ind w:right="-1" w:firstLine="567"/>
        <w:jc w:val="both"/>
        <w:rPr>
          <w:rStyle w:val="Gl"/>
          <w:rFonts w:eastAsiaTheme="majorEastAsia"/>
          <w:b w:val="0"/>
          <w:bCs w:val="0"/>
          <w:color w:val="000000" w:themeColor="text1"/>
          <w:sz w:val="24"/>
          <w:szCs w:val="24"/>
        </w:rPr>
      </w:pPr>
      <w:r w:rsidRPr="00C63FDC">
        <w:rPr>
          <w:color w:val="000000" w:themeColor="text1"/>
          <w:sz w:val="24"/>
          <w:szCs w:val="24"/>
        </w:rPr>
        <w:t xml:space="preserve">İhale Dosyası üzerinde </w:t>
      </w:r>
      <w:r w:rsidRPr="00C63FDC">
        <w:rPr>
          <w:b/>
          <w:color w:val="000000" w:themeColor="text1"/>
          <w:sz w:val="24"/>
          <w:szCs w:val="24"/>
        </w:rPr>
        <w:t>“</w:t>
      </w:r>
      <w:r w:rsidRPr="00C63FDC">
        <w:rPr>
          <w:rFonts w:eastAsiaTheme="minorHAnsi"/>
          <w:b/>
          <w:bCs/>
          <w:color w:val="000000"/>
          <w:sz w:val="23"/>
          <w:szCs w:val="23"/>
          <w:lang w:eastAsia="en-US"/>
        </w:rPr>
        <w:t>Erzurum İli, Palandöken İlçesi, Yunus Emre Mahallesi, 2061 Ada, 7</w:t>
      </w:r>
      <w:r w:rsidRPr="00C63FDC">
        <w:t xml:space="preserve"> </w:t>
      </w:r>
      <w:r w:rsidRPr="003D67B4">
        <w:rPr>
          <w:rFonts w:eastAsiaTheme="minorHAnsi"/>
          <w:b/>
          <w:bCs/>
          <w:color w:val="000000"/>
          <w:sz w:val="23"/>
          <w:szCs w:val="23"/>
          <w:lang w:eastAsia="en-US"/>
        </w:rPr>
        <w:t xml:space="preserve">parselde kayıtlı taşınmaz </w:t>
      </w:r>
      <w:r w:rsidRPr="00C63FDC">
        <w:rPr>
          <w:b/>
          <w:bCs/>
          <w:color w:val="000000" w:themeColor="text1"/>
          <w:sz w:val="24"/>
          <w:szCs w:val="24"/>
        </w:rPr>
        <w:t xml:space="preserve">satış ihalesi </w:t>
      </w:r>
      <w:r w:rsidRPr="00C63FDC">
        <w:rPr>
          <w:rStyle w:val="Gl"/>
          <w:rFonts w:eastAsiaTheme="majorEastAsia"/>
          <w:color w:val="000000" w:themeColor="text1"/>
          <w:sz w:val="24"/>
          <w:szCs w:val="24"/>
        </w:rPr>
        <w:t xml:space="preserve">için istenen ihale katılım belgeleri” </w:t>
      </w:r>
      <w:r w:rsidRPr="00332280">
        <w:rPr>
          <w:rStyle w:val="Gl"/>
          <w:rFonts w:eastAsiaTheme="majorEastAsia"/>
          <w:b w:val="0"/>
          <w:bCs w:val="0"/>
          <w:color w:val="000000" w:themeColor="text1"/>
          <w:sz w:val="24"/>
          <w:szCs w:val="24"/>
        </w:rPr>
        <w:t xml:space="preserve">yazılıp kaşelenip imzalanacaktır. </w:t>
      </w:r>
    </w:p>
    <w:p w14:paraId="60B8B2D7" w14:textId="77777777" w:rsidR="00C63FDC" w:rsidRPr="00C63FDC" w:rsidRDefault="00C63FDC" w:rsidP="00F46D09">
      <w:pPr>
        <w:pStyle w:val="GvdeMetni"/>
        <w:ind w:right="-1" w:firstLine="567"/>
        <w:rPr>
          <w:color w:val="000000" w:themeColor="text1"/>
          <w:sz w:val="24"/>
          <w:szCs w:val="24"/>
        </w:rPr>
      </w:pPr>
      <w:r w:rsidRPr="00C63FDC">
        <w:rPr>
          <w:color w:val="000000" w:themeColor="text1"/>
          <w:sz w:val="24"/>
          <w:szCs w:val="24"/>
        </w:rPr>
        <w:t>İsteklilerin teslim etmiş olduğu ihale dosyası ihale komisyonu tarafından açılarak eksik evrak olup olmadığı kontrol edilecektir.</w:t>
      </w:r>
    </w:p>
    <w:p w14:paraId="28B1C2B1" w14:textId="77777777" w:rsidR="00C63FDC" w:rsidRPr="00C63FDC" w:rsidRDefault="00C63FDC" w:rsidP="00F46D09">
      <w:pPr>
        <w:pStyle w:val="GvdeMetni"/>
        <w:ind w:right="-1" w:firstLine="567"/>
        <w:rPr>
          <w:color w:val="000000" w:themeColor="text1"/>
          <w:sz w:val="24"/>
          <w:szCs w:val="24"/>
        </w:rPr>
      </w:pPr>
    </w:p>
    <w:p w14:paraId="4686B8F2" w14:textId="5968751D" w:rsidR="00C63FDC" w:rsidRPr="00C63FDC" w:rsidRDefault="00C63FDC" w:rsidP="00F46D09">
      <w:pPr>
        <w:ind w:right="-1"/>
        <w:jc w:val="both"/>
        <w:rPr>
          <w:rStyle w:val="Gl"/>
          <w:rFonts w:eastAsiaTheme="majorEastAsia"/>
          <w:color w:val="000000" w:themeColor="text1"/>
          <w:sz w:val="24"/>
          <w:szCs w:val="24"/>
        </w:rPr>
      </w:pPr>
      <w:r w:rsidRPr="00C63FDC">
        <w:rPr>
          <w:rStyle w:val="Gl"/>
          <w:rFonts w:eastAsiaTheme="majorEastAsia"/>
          <w:color w:val="000000" w:themeColor="text1"/>
          <w:sz w:val="24"/>
          <w:szCs w:val="24"/>
        </w:rPr>
        <w:t>5.3) İhale Dosyası içinde yer alacak belgeler:</w:t>
      </w:r>
    </w:p>
    <w:p w14:paraId="3972020B" w14:textId="77777777" w:rsidR="00C63FDC" w:rsidRPr="00C63FDC" w:rsidRDefault="00C63FDC" w:rsidP="00F46D09">
      <w:pPr>
        <w:pStyle w:val="GvdeMetni"/>
        <w:ind w:right="-1" w:firstLine="567"/>
        <w:rPr>
          <w:color w:val="000000" w:themeColor="text1"/>
          <w:sz w:val="24"/>
          <w:szCs w:val="24"/>
        </w:rPr>
      </w:pPr>
    </w:p>
    <w:p w14:paraId="65C52993" w14:textId="77777777" w:rsidR="00C63FDC" w:rsidRPr="00C63FDC" w:rsidRDefault="00C63FDC" w:rsidP="00F46D09">
      <w:pPr>
        <w:pStyle w:val="GvdeMetni"/>
        <w:ind w:right="-1"/>
        <w:rPr>
          <w:b/>
          <w:color w:val="000000" w:themeColor="text1"/>
          <w:sz w:val="24"/>
          <w:szCs w:val="24"/>
        </w:rPr>
      </w:pPr>
      <w:r w:rsidRPr="00C63FDC">
        <w:rPr>
          <w:b/>
          <w:color w:val="000000" w:themeColor="text1"/>
          <w:sz w:val="24"/>
          <w:szCs w:val="24"/>
        </w:rPr>
        <w:t xml:space="preserve">5.3.1.) İsteklinin Gerçek kişi olması halinde; </w:t>
      </w:r>
    </w:p>
    <w:p w14:paraId="57D8D47A" w14:textId="77777777" w:rsidR="00C63FDC" w:rsidRPr="00C63FDC" w:rsidRDefault="00C63FDC" w:rsidP="00F46D09">
      <w:pPr>
        <w:ind w:right="-1"/>
        <w:jc w:val="both"/>
        <w:rPr>
          <w:b/>
          <w:color w:val="000000" w:themeColor="text1"/>
          <w:sz w:val="24"/>
          <w:szCs w:val="24"/>
        </w:rPr>
      </w:pPr>
      <w:r w:rsidRPr="00C63FDC">
        <w:rPr>
          <w:b/>
          <w:color w:val="000000" w:themeColor="text1"/>
          <w:sz w:val="24"/>
          <w:szCs w:val="24"/>
        </w:rPr>
        <w:t>a)</w:t>
      </w:r>
      <w:r w:rsidRPr="00C63FDC">
        <w:rPr>
          <w:color w:val="000000" w:themeColor="text1"/>
          <w:sz w:val="24"/>
          <w:szCs w:val="24"/>
        </w:rPr>
        <w:t xml:space="preserve"> Resimli nüfus cüzdanı sureti,</w:t>
      </w:r>
    </w:p>
    <w:p w14:paraId="345C31A0" w14:textId="77777777" w:rsidR="00C63FDC" w:rsidRPr="00C63FDC" w:rsidRDefault="00C63FDC" w:rsidP="00F46D09">
      <w:pPr>
        <w:ind w:right="-1"/>
        <w:jc w:val="both"/>
        <w:rPr>
          <w:color w:val="000000" w:themeColor="text1"/>
          <w:sz w:val="24"/>
          <w:szCs w:val="24"/>
        </w:rPr>
      </w:pPr>
      <w:r w:rsidRPr="00C63FDC">
        <w:rPr>
          <w:b/>
          <w:color w:val="000000" w:themeColor="text1"/>
          <w:sz w:val="24"/>
          <w:szCs w:val="24"/>
        </w:rPr>
        <w:t xml:space="preserve">b) </w:t>
      </w:r>
      <w:r w:rsidRPr="00C63FDC">
        <w:rPr>
          <w:color w:val="000000" w:themeColor="text1"/>
          <w:sz w:val="24"/>
          <w:szCs w:val="24"/>
        </w:rPr>
        <w:t>Tebligata esas olacak Kanuni ikametgâhın bildirmesi,</w:t>
      </w:r>
    </w:p>
    <w:p w14:paraId="4FE890C7" w14:textId="77777777" w:rsidR="00C63FDC" w:rsidRPr="00C63FDC" w:rsidRDefault="00C63FDC" w:rsidP="00F46D09">
      <w:pPr>
        <w:pStyle w:val="GvdeMetni"/>
        <w:ind w:right="-1"/>
        <w:rPr>
          <w:color w:val="000000" w:themeColor="text1"/>
          <w:sz w:val="24"/>
          <w:szCs w:val="24"/>
        </w:rPr>
      </w:pPr>
      <w:r w:rsidRPr="00C63FDC">
        <w:rPr>
          <w:b/>
          <w:color w:val="000000" w:themeColor="text1"/>
          <w:sz w:val="24"/>
          <w:szCs w:val="24"/>
        </w:rPr>
        <w:t>c)</w:t>
      </w:r>
      <w:r w:rsidRPr="00C63FDC">
        <w:rPr>
          <w:color w:val="000000" w:themeColor="text1"/>
          <w:sz w:val="24"/>
          <w:szCs w:val="24"/>
        </w:rPr>
        <w:t xml:space="preserve"> Noter tasdikli imza beyannamesi, </w:t>
      </w:r>
    </w:p>
    <w:p w14:paraId="28071157" w14:textId="77777777" w:rsidR="00C63FDC" w:rsidRPr="00C63FDC" w:rsidRDefault="00C63FDC" w:rsidP="00F46D09">
      <w:pPr>
        <w:jc w:val="both"/>
        <w:rPr>
          <w:color w:val="000000" w:themeColor="text1"/>
          <w:sz w:val="24"/>
          <w:szCs w:val="24"/>
        </w:rPr>
      </w:pPr>
      <w:r w:rsidRPr="00C63FDC">
        <w:rPr>
          <w:b/>
          <w:color w:val="000000" w:themeColor="text1"/>
          <w:sz w:val="24"/>
          <w:szCs w:val="24"/>
        </w:rPr>
        <w:t>d)</w:t>
      </w:r>
      <w:r w:rsidRPr="00C63FDC">
        <w:rPr>
          <w:color w:val="000000" w:themeColor="text1"/>
          <w:sz w:val="24"/>
          <w:szCs w:val="24"/>
        </w:rPr>
        <w:t xml:space="preserve"> Vekâleten ihaleye katılma halinde (İsteklilerin adına vekaleten iştirak ediliyor ise) istekli adına teklifte bulunacak kimselerin vekaletnameleri ile vekaleten iştirak edenin noter tasdikli imza sirküleri vermesi,</w:t>
      </w:r>
    </w:p>
    <w:p w14:paraId="3230F16D" w14:textId="77777777" w:rsidR="00C63FDC" w:rsidRPr="00C63FDC" w:rsidRDefault="00C63FDC" w:rsidP="00F46D09">
      <w:pPr>
        <w:jc w:val="both"/>
        <w:rPr>
          <w:color w:val="000000" w:themeColor="text1"/>
          <w:sz w:val="24"/>
          <w:szCs w:val="24"/>
        </w:rPr>
      </w:pPr>
      <w:r w:rsidRPr="00C63FDC">
        <w:rPr>
          <w:b/>
          <w:color w:val="000000" w:themeColor="text1"/>
          <w:sz w:val="24"/>
          <w:szCs w:val="24"/>
        </w:rPr>
        <w:t>e)</w:t>
      </w:r>
      <w:r w:rsidRPr="00C63FDC">
        <w:rPr>
          <w:color w:val="000000" w:themeColor="text1"/>
          <w:sz w:val="24"/>
          <w:szCs w:val="24"/>
        </w:rPr>
        <w:t xml:space="preserve"> Teklif Mektubu (Kapalı zarf içinde)</w:t>
      </w:r>
    </w:p>
    <w:p w14:paraId="1AAAACA1" w14:textId="77777777" w:rsidR="00C63FDC" w:rsidRPr="00C63FDC" w:rsidRDefault="00C63FDC" w:rsidP="00F46D09">
      <w:pPr>
        <w:jc w:val="both"/>
        <w:rPr>
          <w:color w:val="000000" w:themeColor="text1"/>
          <w:sz w:val="24"/>
          <w:szCs w:val="24"/>
        </w:rPr>
      </w:pPr>
      <w:r w:rsidRPr="00C63FDC">
        <w:rPr>
          <w:b/>
          <w:color w:val="000000" w:themeColor="text1"/>
          <w:sz w:val="24"/>
          <w:szCs w:val="24"/>
        </w:rPr>
        <w:t>f)</w:t>
      </w:r>
      <w:r w:rsidRPr="00C63FDC">
        <w:rPr>
          <w:color w:val="000000" w:themeColor="text1"/>
          <w:sz w:val="24"/>
          <w:szCs w:val="24"/>
        </w:rPr>
        <w:t xml:space="preserve"> Teminat mektubu/dekontu</w:t>
      </w:r>
    </w:p>
    <w:p w14:paraId="20AD61A6" w14:textId="77777777" w:rsidR="00C63FDC" w:rsidRPr="00C63FDC" w:rsidRDefault="00C63FDC" w:rsidP="00F46D09">
      <w:pPr>
        <w:pStyle w:val="GvdeMetni"/>
        <w:ind w:right="-1"/>
        <w:rPr>
          <w:color w:val="000000" w:themeColor="text1"/>
          <w:sz w:val="24"/>
          <w:szCs w:val="24"/>
        </w:rPr>
      </w:pPr>
      <w:r w:rsidRPr="00C63FDC">
        <w:rPr>
          <w:b/>
          <w:color w:val="000000" w:themeColor="text1"/>
          <w:sz w:val="24"/>
          <w:szCs w:val="24"/>
        </w:rPr>
        <w:t>g)</w:t>
      </w:r>
      <w:r w:rsidRPr="00C63FDC">
        <w:rPr>
          <w:color w:val="000000" w:themeColor="text1"/>
          <w:sz w:val="24"/>
          <w:szCs w:val="24"/>
        </w:rPr>
        <w:t xml:space="preserve"> İhaleye katılmak isteyenlerin şartnameyi okuyup kabul ettiğine dair şartnamenin tüm sayfaları imzalı bir örneği,</w:t>
      </w:r>
    </w:p>
    <w:p w14:paraId="3687E9E2" w14:textId="77777777" w:rsidR="00C63FDC" w:rsidRPr="00C63FDC" w:rsidRDefault="00C63FDC" w:rsidP="00F46D09">
      <w:pPr>
        <w:jc w:val="both"/>
        <w:rPr>
          <w:b/>
          <w:color w:val="000000" w:themeColor="text1"/>
          <w:sz w:val="24"/>
          <w:szCs w:val="24"/>
        </w:rPr>
      </w:pPr>
    </w:p>
    <w:p w14:paraId="17244F02" w14:textId="77777777" w:rsidR="00C63FDC" w:rsidRPr="00C63FDC" w:rsidRDefault="00C63FDC" w:rsidP="00F46D09">
      <w:pPr>
        <w:pStyle w:val="GvdeMetni"/>
        <w:ind w:right="-1"/>
        <w:rPr>
          <w:b/>
          <w:color w:val="000000" w:themeColor="text1"/>
          <w:sz w:val="24"/>
          <w:szCs w:val="24"/>
        </w:rPr>
      </w:pPr>
      <w:r w:rsidRPr="00C63FDC">
        <w:rPr>
          <w:b/>
          <w:color w:val="000000" w:themeColor="text1"/>
          <w:sz w:val="24"/>
          <w:szCs w:val="24"/>
        </w:rPr>
        <w:t xml:space="preserve">5.3.2.) İsteklinin Tüzel Kişi Olması halinde; </w:t>
      </w:r>
    </w:p>
    <w:p w14:paraId="66F7B346" w14:textId="77777777" w:rsidR="00C63FDC" w:rsidRPr="00C63FDC" w:rsidRDefault="00C63FDC" w:rsidP="00F46D09">
      <w:pPr>
        <w:ind w:right="-1" w:firstLine="567"/>
        <w:jc w:val="both"/>
        <w:rPr>
          <w:color w:val="000000" w:themeColor="text1"/>
          <w:sz w:val="24"/>
          <w:szCs w:val="24"/>
        </w:rPr>
      </w:pPr>
    </w:p>
    <w:p w14:paraId="47A5836F" w14:textId="77777777" w:rsidR="00C63FDC" w:rsidRPr="00C63FDC" w:rsidRDefault="00C63FDC" w:rsidP="00F46D09">
      <w:pPr>
        <w:ind w:right="-1"/>
        <w:jc w:val="both"/>
        <w:rPr>
          <w:color w:val="000000" w:themeColor="text1"/>
          <w:sz w:val="24"/>
          <w:szCs w:val="24"/>
        </w:rPr>
      </w:pPr>
      <w:r w:rsidRPr="00C63FDC">
        <w:rPr>
          <w:b/>
          <w:color w:val="000000" w:themeColor="text1"/>
          <w:sz w:val="24"/>
          <w:szCs w:val="24"/>
        </w:rPr>
        <w:t xml:space="preserve">a) </w:t>
      </w:r>
      <w:r w:rsidRPr="00C63FDC">
        <w:rPr>
          <w:color w:val="000000" w:themeColor="text1"/>
          <w:sz w:val="24"/>
          <w:szCs w:val="24"/>
        </w:rPr>
        <w:t>Şirket Yetkilisinin/ İhaleye katılma yetkisi verilen kişinin resimli nüfus cüzdanı örneği,</w:t>
      </w:r>
    </w:p>
    <w:p w14:paraId="33B00E98" w14:textId="77777777" w:rsidR="00C63FDC" w:rsidRPr="00C63FDC" w:rsidRDefault="00C63FDC" w:rsidP="00F46D09">
      <w:pPr>
        <w:ind w:right="-1"/>
        <w:jc w:val="both"/>
        <w:rPr>
          <w:b/>
          <w:color w:val="000000" w:themeColor="text1"/>
          <w:sz w:val="24"/>
          <w:szCs w:val="24"/>
        </w:rPr>
      </w:pPr>
      <w:r w:rsidRPr="00C63FDC">
        <w:rPr>
          <w:b/>
          <w:color w:val="000000" w:themeColor="text1"/>
          <w:sz w:val="24"/>
          <w:szCs w:val="24"/>
        </w:rPr>
        <w:t xml:space="preserve">b) </w:t>
      </w:r>
      <w:r w:rsidRPr="00C63FDC">
        <w:rPr>
          <w:color w:val="000000" w:themeColor="text1"/>
          <w:sz w:val="24"/>
          <w:szCs w:val="24"/>
        </w:rPr>
        <w:t>Tebligata esas olacak Kanuni ikametgâhın bildirmesi,</w:t>
      </w:r>
    </w:p>
    <w:p w14:paraId="042CABD3" w14:textId="77777777" w:rsidR="00C63FDC" w:rsidRPr="00C63FDC" w:rsidRDefault="00C63FDC" w:rsidP="00F46D09">
      <w:pPr>
        <w:ind w:right="-1"/>
        <w:jc w:val="both"/>
        <w:rPr>
          <w:color w:val="000000" w:themeColor="text1"/>
          <w:sz w:val="24"/>
          <w:szCs w:val="24"/>
        </w:rPr>
      </w:pPr>
      <w:r w:rsidRPr="00C63FDC">
        <w:rPr>
          <w:b/>
          <w:color w:val="000000" w:themeColor="text1"/>
          <w:sz w:val="24"/>
          <w:szCs w:val="24"/>
        </w:rPr>
        <w:t>c)</w:t>
      </w:r>
      <w:r w:rsidRPr="00C63FDC">
        <w:rPr>
          <w:color w:val="000000" w:themeColor="text1"/>
          <w:sz w:val="24"/>
          <w:szCs w:val="24"/>
        </w:rPr>
        <w:t xml:space="preserve"> Tüzel kişiliğin kanuni temsilcilerinin Noter tasdikli imza sirküleri vermesi,</w:t>
      </w:r>
    </w:p>
    <w:p w14:paraId="40C85F85" w14:textId="77777777" w:rsidR="00C63FDC" w:rsidRPr="00C63FDC" w:rsidRDefault="00C63FDC" w:rsidP="00F46D09">
      <w:pPr>
        <w:jc w:val="both"/>
        <w:rPr>
          <w:color w:val="000000" w:themeColor="text1"/>
          <w:sz w:val="24"/>
          <w:szCs w:val="24"/>
        </w:rPr>
      </w:pPr>
      <w:r w:rsidRPr="00C63FDC">
        <w:rPr>
          <w:b/>
          <w:color w:val="000000" w:themeColor="text1"/>
          <w:sz w:val="24"/>
          <w:szCs w:val="24"/>
        </w:rPr>
        <w:t>d)</w:t>
      </w:r>
      <w:r w:rsidRPr="00C63FDC">
        <w:rPr>
          <w:color w:val="000000" w:themeColor="text1"/>
          <w:sz w:val="24"/>
          <w:szCs w:val="24"/>
        </w:rPr>
        <w:t xml:space="preserve"> Mevzuatı gereği kayıtlı olduğu Ticaret ve/veya Sanayi Odası Belgesi,</w:t>
      </w:r>
    </w:p>
    <w:p w14:paraId="62054F0D" w14:textId="77777777" w:rsidR="00C63FDC" w:rsidRPr="00C63FDC" w:rsidRDefault="00C63FDC" w:rsidP="00F46D09">
      <w:pPr>
        <w:jc w:val="both"/>
        <w:rPr>
          <w:color w:val="000000" w:themeColor="text1"/>
          <w:sz w:val="24"/>
          <w:szCs w:val="24"/>
        </w:rPr>
      </w:pPr>
      <w:r w:rsidRPr="00C63FDC">
        <w:rPr>
          <w:b/>
          <w:color w:val="000000" w:themeColor="text1"/>
          <w:sz w:val="24"/>
          <w:szCs w:val="24"/>
        </w:rPr>
        <w:t>e)</w:t>
      </w:r>
      <w:r w:rsidRPr="00C63FDC">
        <w:rPr>
          <w:color w:val="000000" w:themeColor="text1"/>
          <w:sz w:val="24"/>
          <w:szCs w:val="24"/>
        </w:rPr>
        <w:t xml:space="preserv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00B6887B" w14:textId="27DE42DF" w:rsidR="00C63FDC" w:rsidRPr="00C63FDC" w:rsidRDefault="00C63FDC" w:rsidP="00F46D09">
      <w:pPr>
        <w:jc w:val="both"/>
        <w:rPr>
          <w:color w:val="000000" w:themeColor="text1"/>
          <w:sz w:val="24"/>
          <w:szCs w:val="24"/>
        </w:rPr>
      </w:pPr>
      <w:r w:rsidRPr="00C63FDC">
        <w:rPr>
          <w:b/>
          <w:color w:val="000000" w:themeColor="text1"/>
          <w:sz w:val="24"/>
          <w:szCs w:val="24"/>
        </w:rPr>
        <w:t>f)</w:t>
      </w:r>
      <w:r w:rsidRPr="00C63FDC">
        <w:rPr>
          <w:color w:val="000000" w:themeColor="text1"/>
          <w:sz w:val="24"/>
          <w:szCs w:val="24"/>
        </w:rPr>
        <w:t xml:space="preserve"> Vekâleten ihaleye katılma halinde (İsteklilerin adına vekaleten iştirak ediliyor ise) istekli adına teklifte bulunacak kimselerin vekaletnameleri ile vekaleten iştirak edenin noter tasdikli imza sirküleri vermesi,</w:t>
      </w:r>
    </w:p>
    <w:p w14:paraId="759E9997" w14:textId="77777777" w:rsidR="00C63FDC" w:rsidRPr="00C63FDC" w:rsidRDefault="00C63FDC" w:rsidP="00F46D09">
      <w:pPr>
        <w:jc w:val="both"/>
        <w:rPr>
          <w:color w:val="000000" w:themeColor="text1"/>
          <w:sz w:val="24"/>
          <w:szCs w:val="24"/>
        </w:rPr>
      </w:pPr>
      <w:r w:rsidRPr="00C63FDC">
        <w:rPr>
          <w:b/>
          <w:color w:val="000000" w:themeColor="text1"/>
          <w:sz w:val="24"/>
          <w:szCs w:val="24"/>
        </w:rPr>
        <w:t>g)</w:t>
      </w:r>
      <w:r w:rsidRPr="00C63FDC">
        <w:rPr>
          <w:color w:val="000000" w:themeColor="text1"/>
          <w:sz w:val="24"/>
          <w:szCs w:val="24"/>
        </w:rPr>
        <w:t xml:space="preserve"> Teklif Mektubu (Kapalı zarf içinde)</w:t>
      </w:r>
    </w:p>
    <w:p w14:paraId="598F8D14" w14:textId="1761B7CD" w:rsidR="00C63FDC" w:rsidRPr="00C63FDC" w:rsidRDefault="00C63FDC" w:rsidP="00F46D09">
      <w:pPr>
        <w:jc w:val="both"/>
        <w:rPr>
          <w:color w:val="000000" w:themeColor="text1"/>
          <w:sz w:val="24"/>
          <w:szCs w:val="24"/>
        </w:rPr>
      </w:pPr>
      <w:r w:rsidRPr="00C63FDC">
        <w:rPr>
          <w:b/>
          <w:color w:val="000000" w:themeColor="text1"/>
          <w:sz w:val="24"/>
          <w:szCs w:val="24"/>
        </w:rPr>
        <w:t>h)</w:t>
      </w:r>
      <w:r w:rsidRPr="00C63FDC">
        <w:rPr>
          <w:color w:val="000000" w:themeColor="text1"/>
          <w:sz w:val="24"/>
          <w:szCs w:val="24"/>
        </w:rPr>
        <w:t xml:space="preserve"> Teminat mektubu/dekontu</w:t>
      </w:r>
    </w:p>
    <w:p w14:paraId="73242C40" w14:textId="3F3019F2" w:rsidR="00C63FDC" w:rsidRPr="00C63FDC" w:rsidRDefault="00C63FDC" w:rsidP="00F46D09">
      <w:pPr>
        <w:jc w:val="both"/>
        <w:rPr>
          <w:color w:val="000000" w:themeColor="text1"/>
          <w:sz w:val="24"/>
          <w:szCs w:val="24"/>
        </w:rPr>
      </w:pPr>
      <w:r w:rsidRPr="00C63FDC">
        <w:rPr>
          <w:b/>
          <w:color w:val="000000" w:themeColor="text1"/>
          <w:sz w:val="24"/>
          <w:szCs w:val="24"/>
        </w:rPr>
        <w:t>ı)</w:t>
      </w:r>
      <w:r w:rsidR="00332280">
        <w:rPr>
          <w:b/>
          <w:color w:val="000000" w:themeColor="text1"/>
          <w:sz w:val="24"/>
          <w:szCs w:val="24"/>
        </w:rPr>
        <w:t xml:space="preserve"> </w:t>
      </w:r>
      <w:r w:rsidRPr="00C63FDC">
        <w:rPr>
          <w:color w:val="000000" w:themeColor="text1"/>
          <w:sz w:val="24"/>
          <w:szCs w:val="24"/>
        </w:rPr>
        <w:t>İhaleye katılmak isteyenlerin şartnameyi okuyup kabul ettiğine dair şartnamenin tüm sayfaları imzalı bir örneği,</w:t>
      </w:r>
    </w:p>
    <w:p w14:paraId="4DC29A58" w14:textId="77777777" w:rsidR="00C63FDC" w:rsidRPr="00C63FDC" w:rsidRDefault="00C63FDC" w:rsidP="00F46D09">
      <w:pPr>
        <w:jc w:val="both"/>
        <w:rPr>
          <w:color w:val="000000" w:themeColor="text1"/>
          <w:sz w:val="24"/>
          <w:szCs w:val="24"/>
        </w:rPr>
      </w:pPr>
    </w:p>
    <w:p w14:paraId="3DA80EFD" w14:textId="77777777" w:rsidR="00C63FDC" w:rsidRPr="00C63FDC" w:rsidRDefault="00C63FDC" w:rsidP="00F46D09">
      <w:pPr>
        <w:jc w:val="both"/>
        <w:rPr>
          <w:b/>
          <w:color w:val="000000" w:themeColor="text1"/>
          <w:sz w:val="24"/>
          <w:szCs w:val="24"/>
        </w:rPr>
      </w:pPr>
      <w:r w:rsidRPr="00C63FDC">
        <w:rPr>
          <w:b/>
          <w:color w:val="000000" w:themeColor="text1"/>
          <w:sz w:val="24"/>
          <w:szCs w:val="24"/>
        </w:rPr>
        <w:t xml:space="preserve">5.3.3) İsteklinin Ortak Girişim olması halinde; </w:t>
      </w:r>
    </w:p>
    <w:p w14:paraId="7353E4C3" w14:textId="77777777" w:rsidR="00C63FDC" w:rsidRPr="00C63FDC" w:rsidRDefault="00C63FDC" w:rsidP="00F46D09">
      <w:pPr>
        <w:ind w:firstLine="708"/>
        <w:jc w:val="both"/>
        <w:rPr>
          <w:b/>
          <w:color w:val="000000" w:themeColor="text1"/>
          <w:sz w:val="24"/>
          <w:szCs w:val="24"/>
        </w:rPr>
      </w:pPr>
    </w:p>
    <w:p w14:paraId="747BF968" w14:textId="77777777" w:rsidR="00C63FDC" w:rsidRPr="00C63FDC" w:rsidRDefault="00C63FDC" w:rsidP="00F46D09">
      <w:pPr>
        <w:jc w:val="both"/>
        <w:rPr>
          <w:color w:val="000000" w:themeColor="text1"/>
          <w:sz w:val="24"/>
          <w:szCs w:val="24"/>
        </w:rPr>
      </w:pPr>
      <w:r w:rsidRPr="00C63FDC">
        <w:rPr>
          <w:b/>
          <w:color w:val="000000" w:themeColor="text1"/>
          <w:sz w:val="24"/>
          <w:szCs w:val="24"/>
        </w:rPr>
        <w:t>a)</w:t>
      </w:r>
      <w:r w:rsidRPr="00C63FDC">
        <w:rPr>
          <w:color w:val="000000" w:themeColor="text1"/>
          <w:sz w:val="24"/>
          <w:szCs w:val="24"/>
        </w:rPr>
        <w:t xml:space="preserve"> Ortak teşebbüs olması halinde ortak teşebbüsü meydana getiren gerçek veya tüzel kişilerin her birinin madde (5.1) ve (5.2) de belirtilen belgeler,</w:t>
      </w:r>
    </w:p>
    <w:p w14:paraId="531C12A0" w14:textId="5917A9ED" w:rsidR="00C63FDC" w:rsidRDefault="00C63FDC" w:rsidP="00F46D09">
      <w:pPr>
        <w:jc w:val="both"/>
        <w:rPr>
          <w:color w:val="000000" w:themeColor="text1"/>
          <w:sz w:val="24"/>
          <w:szCs w:val="24"/>
        </w:rPr>
      </w:pPr>
      <w:r w:rsidRPr="00C63FDC">
        <w:rPr>
          <w:b/>
          <w:color w:val="000000" w:themeColor="text1"/>
          <w:sz w:val="24"/>
          <w:szCs w:val="24"/>
        </w:rPr>
        <w:t>b)</w:t>
      </w:r>
      <w:r w:rsidRPr="00C63FDC">
        <w:rPr>
          <w:color w:val="000000" w:themeColor="text1"/>
          <w:sz w:val="24"/>
          <w:szCs w:val="24"/>
        </w:rPr>
        <w:t xml:space="preserve"> </w:t>
      </w:r>
      <w:r w:rsidRPr="00C63FDC">
        <w:rPr>
          <w:bCs/>
          <w:color w:val="000000" w:themeColor="text1"/>
          <w:sz w:val="24"/>
          <w:szCs w:val="24"/>
        </w:rPr>
        <w:t>Ortak Girişim Beyannamesi (</w:t>
      </w:r>
      <w:r w:rsidRPr="00C63FDC">
        <w:rPr>
          <w:color w:val="000000" w:themeColor="text1"/>
          <w:sz w:val="24"/>
          <w:szCs w:val="24"/>
        </w:rPr>
        <w:t>ortaklarca imzalı ortaklık sözleşmesi),</w:t>
      </w:r>
    </w:p>
    <w:p w14:paraId="7BDEBFF0" w14:textId="77777777" w:rsidR="00C36F4B" w:rsidRPr="00C63FDC" w:rsidRDefault="00C36F4B" w:rsidP="00F46D09">
      <w:pPr>
        <w:jc w:val="both"/>
        <w:rPr>
          <w:color w:val="000000" w:themeColor="text1"/>
          <w:sz w:val="24"/>
          <w:szCs w:val="24"/>
        </w:rPr>
      </w:pPr>
    </w:p>
    <w:p w14:paraId="731616D8" w14:textId="2B764809" w:rsidR="00F63F47" w:rsidRDefault="00F63F47" w:rsidP="00F46D09">
      <w:pPr>
        <w:pStyle w:val="GvdeMetni"/>
        <w:ind w:right="-1" w:firstLine="567"/>
        <w:rPr>
          <w:color w:val="000000"/>
          <w:sz w:val="24"/>
          <w:szCs w:val="24"/>
        </w:rPr>
      </w:pPr>
      <w:r w:rsidRPr="00C63FDC">
        <w:rPr>
          <w:color w:val="000000"/>
          <w:sz w:val="24"/>
          <w:szCs w:val="24"/>
        </w:rPr>
        <w:t>Yukarıda istenilen belgelerin ihale yılı içinde alınmış olmaları ve komisyonca talep edilmesi halinde asılları veya noter tasdikli suretleri ibraz edilmelidir.</w:t>
      </w:r>
    </w:p>
    <w:p w14:paraId="73B63FD5" w14:textId="77777777" w:rsidR="00C36F4B" w:rsidRDefault="00C36F4B" w:rsidP="00F46D09">
      <w:pPr>
        <w:pStyle w:val="GvdeMetni"/>
        <w:ind w:right="-1" w:firstLine="567"/>
        <w:rPr>
          <w:color w:val="000000"/>
          <w:sz w:val="24"/>
          <w:szCs w:val="24"/>
        </w:rPr>
      </w:pPr>
    </w:p>
    <w:p w14:paraId="29E1D26C" w14:textId="77777777" w:rsidR="000421F0" w:rsidRPr="00C63FDC" w:rsidRDefault="000421F0" w:rsidP="00F46D09">
      <w:pPr>
        <w:pStyle w:val="GvdeMetni"/>
        <w:ind w:right="-1" w:firstLine="567"/>
        <w:rPr>
          <w:color w:val="000000"/>
          <w:sz w:val="24"/>
          <w:szCs w:val="24"/>
        </w:rPr>
      </w:pPr>
    </w:p>
    <w:p w14:paraId="31776118" w14:textId="7E85F081" w:rsidR="00F63F47" w:rsidRDefault="00F63F47" w:rsidP="00F46D09">
      <w:pPr>
        <w:ind w:right="-1" w:firstLine="567"/>
        <w:contextualSpacing/>
        <w:mirrorIndents/>
        <w:jc w:val="both"/>
        <w:rPr>
          <w:rStyle w:val="Gl"/>
          <w:iCs/>
          <w:color w:val="000000"/>
          <w:sz w:val="24"/>
          <w:szCs w:val="24"/>
          <w:u w:val="single"/>
        </w:rPr>
      </w:pPr>
      <w:r w:rsidRPr="002057EC">
        <w:rPr>
          <w:rStyle w:val="Gl"/>
          <w:iCs/>
          <w:color w:val="000000"/>
          <w:sz w:val="24"/>
          <w:szCs w:val="24"/>
          <w:u w:val="single"/>
        </w:rPr>
        <w:lastRenderedPageBreak/>
        <w:t>6-İHALEYE KATILAMAYACAK OLANLAR:</w:t>
      </w:r>
    </w:p>
    <w:p w14:paraId="736872EE" w14:textId="77777777" w:rsidR="00827836" w:rsidRPr="002057EC" w:rsidRDefault="00827836" w:rsidP="00F46D09">
      <w:pPr>
        <w:ind w:right="-1" w:firstLine="567"/>
        <w:contextualSpacing/>
        <w:mirrorIndents/>
        <w:jc w:val="both"/>
        <w:rPr>
          <w:rStyle w:val="Gl"/>
          <w:iCs/>
          <w:color w:val="000000"/>
          <w:sz w:val="24"/>
          <w:szCs w:val="24"/>
          <w:u w:val="single"/>
        </w:rPr>
      </w:pPr>
    </w:p>
    <w:p w14:paraId="4BD49CAD" w14:textId="06505C64" w:rsidR="00F63F47" w:rsidRDefault="000421F0" w:rsidP="00F46D09">
      <w:pPr>
        <w:tabs>
          <w:tab w:val="left" w:pos="567"/>
        </w:tabs>
        <w:ind w:right="-1"/>
        <w:contextualSpacing/>
        <w:mirrorIndents/>
        <w:jc w:val="both"/>
        <w:rPr>
          <w:sz w:val="24"/>
          <w:szCs w:val="24"/>
        </w:rPr>
      </w:pPr>
      <w:r>
        <w:rPr>
          <w:rStyle w:val="Gl"/>
          <w:iCs/>
          <w:color w:val="000000"/>
          <w:sz w:val="24"/>
          <w:szCs w:val="24"/>
        </w:rPr>
        <w:t>6.</w:t>
      </w:r>
      <w:r w:rsidR="00F63F47" w:rsidRPr="002057EC">
        <w:rPr>
          <w:rStyle w:val="Gl"/>
          <w:iCs/>
          <w:color w:val="000000"/>
          <w:sz w:val="24"/>
          <w:szCs w:val="24"/>
        </w:rPr>
        <w:t>1)</w:t>
      </w:r>
      <w:r w:rsidR="00332280">
        <w:rPr>
          <w:rStyle w:val="Gl"/>
          <w:iCs/>
          <w:color w:val="000000"/>
          <w:sz w:val="24"/>
          <w:szCs w:val="24"/>
        </w:rPr>
        <w:t xml:space="preserve"> </w:t>
      </w:r>
      <w:r w:rsidR="00F63F47" w:rsidRPr="002057EC">
        <w:rPr>
          <w:sz w:val="24"/>
          <w:szCs w:val="24"/>
        </w:rPr>
        <w:t>İhaleyi yapan Kurumun,</w:t>
      </w:r>
    </w:p>
    <w:p w14:paraId="53F5247F" w14:textId="77777777" w:rsidR="00827836" w:rsidRPr="002057EC" w:rsidRDefault="00827836" w:rsidP="00F46D09">
      <w:pPr>
        <w:tabs>
          <w:tab w:val="left" w:pos="567"/>
        </w:tabs>
        <w:ind w:right="-1"/>
        <w:contextualSpacing/>
        <w:mirrorIndents/>
        <w:jc w:val="both"/>
        <w:rPr>
          <w:sz w:val="24"/>
          <w:szCs w:val="24"/>
        </w:rPr>
      </w:pPr>
    </w:p>
    <w:p w14:paraId="368B7336" w14:textId="77777777" w:rsidR="00F63F47" w:rsidRPr="002057EC" w:rsidRDefault="00F63F47" w:rsidP="00F46D09">
      <w:pPr>
        <w:pStyle w:val="Default"/>
        <w:ind w:right="-1"/>
        <w:contextualSpacing/>
        <w:mirrorIndents/>
        <w:jc w:val="both"/>
        <w:rPr>
          <w:rFonts w:ascii="Times New Roman" w:hAnsi="Times New Roman" w:cs="Times New Roman"/>
        </w:rPr>
      </w:pPr>
      <w:r w:rsidRPr="002057EC">
        <w:rPr>
          <w:rFonts w:ascii="Times New Roman" w:hAnsi="Times New Roman" w:cs="Times New Roman"/>
          <w:b/>
          <w:bCs/>
        </w:rPr>
        <w:t xml:space="preserve">a) </w:t>
      </w:r>
      <w:r w:rsidRPr="002057EC">
        <w:rPr>
          <w:rFonts w:ascii="Times New Roman" w:hAnsi="Times New Roman" w:cs="Times New Roman"/>
        </w:rPr>
        <w:t xml:space="preserve">Yönetim kurulu üyeleri, denetçiler ile ihale yetkilileri, </w:t>
      </w:r>
    </w:p>
    <w:p w14:paraId="1ECFBAB5" w14:textId="77777777" w:rsidR="00F63F47" w:rsidRPr="002057EC" w:rsidRDefault="00F63F47" w:rsidP="00F46D09">
      <w:pPr>
        <w:pStyle w:val="Default"/>
        <w:ind w:right="-1"/>
        <w:contextualSpacing/>
        <w:mirrorIndents/>
        <w:jc w:val="both"/>
        <w:rPr>
          <w:rFonts w:ascii="Times New Roman" w:hAnsi="Times New Roman" w:cs="Times New Roman"/>
        </w:rPr>
      </w:pPr>
      <w:r w:rsidRPr="002057EC">
        <w:rPr>
          <w:rFonts w:ascii="Times New Roman" w:hAnsi="Times New Roman" w:cs="Times New Roman"/>
          <w:b/>
          <w:bCs/>
        </w:rPr>
        <w:t xml:space="preserve">b) </w:t>
      </w:r>
      <w:r w:rsidRPr="002057EC">
        <w:rPr>
          <w:rFonts w:ascii="Times New Roman" w:hAnsi="Times New Roman" w:cs="Times New Roman"/>
        </w:rPr>
        <w:t xml:space="preserve">İhale işlemlerini hazırlamak, yürütmek, sonuçlandırmak ve denetlemekle görevli olanlar, </w:t>
      </w:r>
    </w:p>
    <w:p w14:paraId="223A6E4C" w14:textId="77777777" w:rsidR="00F63F47" w:rsidRPr="002057EC" w:rsidRDefault="00F63F47" w:rsidP="00F46D09">
      <w:pPr>
        <w:pStyle w:val="Default"/>
        <w:ind w:right="-1"/>
        <w:contextualSpacing/>
        <w:mirrorIndents/>
        <w:jc w:val="both"/>
        <w:rPr>
          <w:rFonts w:ascii="Times New Roman" w:hAnsi="Times New Roman" w:cs="Times New Roman"/>
        </w:rPr>
      </w:pPr>
      <w:r w:rsidRPr="002057EC">
        <w:rPr>
          <w:rFonts w:ascii="Times New Roman" w:hAnsi="Times New Roman" w:cs="Times New Roman"/>
        </w:rPr>
        <w:t xml:space="preserve">(a) ve (b) bentlerinde belirtilen şahısların eş ve çocukları ile ikinci dereceye kadar (İkinci derece dahil) kan ve sıhri hısımları, </w:t>
      </w:r>
    </w:p>
    <w:p w14:paraId="36A62A75" w14:textId="77777777" w:rsidR="00F63F47" w:rsidRPr="002057EC" w:rsidRDefault="00F63F47" w:rsidP="00F46D09">
      <w:pPr>
        <w:pStyle w:val="Default"/>
        <w:ind w:right="-1"/>
        <w:contextualSpacing/>
        <w:mirrorIndents/>
        <w:jc w:val="both"/>
        <w:rPr>
          <w:rFonts w:ascii="Times New Roman" w:hAnsi="Times New Roman" w:cs="Times New Roman"/>
        </w:rPr>
      </w:pPr>
      <w:r w:rsidRPr="002057EC">
        <w:rPr>
          <w:rFonts w:ascii="Times New Roman" w:hAnsi="Times New Roman" w:cs="Times New Roman"/>
          <w:b/>
          <w:bCs/>
        </w:rPr>
        <w:t xml:space="preserve">c) </w:t>
      </w:r>
      <w:r w:rsidRPr="002057EC">
        <w:rPr>
          <w:rFonts w:ascii="Times New Roman" w:hAnsi="Times New Roman" w:cs="Times New Roman"/>
        </w:rPr>
        <w:t xml:space="preserve">(a), (b) ve (c) bentlerinde belirtilen şahısların ortakları (bu şahısların yönetim kurullarında görevli olmadıkları anonim ortaklıklar hariç), </w:t>
      </w:r>
    </w:p>
    <w:p w14:paraId="1FB7A3F8" w14:textId="7B445AA0" w:rsidR="00F63F47" w:rsidRPr="002057EC" w:rsidRDefault="00827836" w:rsidP="00F46D09">
      <w:pPr>
        <w:pStyle w:val="Default"/>
        <w:ind w:right="-1"/>
        <w:contextualSpacing/>
        <w:mirrorIndents/>
        <w:jc w:val="both"/>
        <w:rPr>
          <w:rFonts w:ascii="Times New Roman" w:hAnsi="Times New Roman" w:cs="Times New Roman"/>
        </w:rPr>
      </w:pPr>
      <w:r>
        <w:rPr>
          <w:rFonts w:ascii="Times New Roman" w:hAnsi="Times New Roman" w:cs="Times New Roman"/>
          <w:b/>
        </w:rPr>
        <w:t>6.</w:t>
      </w:r>
      <w:r w:rsidR="00F63F47" w:rsidRPr="002057EC">
        <w:rPr>
          <w:rFonts w:ascii="Times New Roman" w:hAnsi="Times New Roman" w:cs="Times New Roman"/>
          <w:b/>
        </w:rPr>
        <w:t xml:space="preserve">2) </w:t>
      </w:r>
      <w:r w:rsidR="00F63F47" w:rsidRPr="002057EC">
        <w:rPr>
          <w:rFonts w:ascii="Times New Roman" w:hAnsi="Times New Roman" w:cs="Times New Roman"/>
        </w:rPr>
        <w:t xml:space="preserve">İlgili mevzuat hükümleri gereğince geçici veya sürekli olarak kamu ihalelerine katılmaktan yasaklanmış olanlar, </w:t>
      </w:r>
    </w:p>
    <w:p w14:paraId="631A3649" w14:textId="22BCE279" w:rsidR="00F63F47" w:rsidRPr="002057EC" w:rsidRDefault="00827836" w:rsidP="00F46D09">
      <w:pPr>
        <w:pStyle w:val="Default"/>
        <w:ind w:right="-1"/>
        <w:contextualSpacing/>
        <w:mirrorIndents/>
        <w:jc w:val="both"/>
        <w:rPr>
          <w:rFonts w:ascii="Times New Roman" w:hAnsi="Times New Roman" w:cs="Times New Roman"/>
        </w:rPr>
      </w:pPr>
      <w:r>
        <w:rPr>
          <w:rFonts w:ascii="Times New Roman" w:hAnsi="Times New Roman" w:cs="Times New Roman"/>
          <w:b/>
        </w:rPr>
        <w:t>6.</w:t>
      </w:r>
      <w:r w:rsidR="00F63F47" w:rsidRPr="002057EC">
        <w:rPr>
          <w:rFonts w:ascii="Times New Roman" w:hAnsi="Times New Roman" w:cs="Times New Roman"/>
          <w:b/>
        </w:rPr>
        <w:t xml:space="preserve">3) </w:t>
      </w:r>
      <w:r w:rsidRPr="00E509DA">
        <w:rPr>
          <w:rFonts w:ascii="Times New Roman" w:hAnsi="Times New Roman" w:cs="Times New Roman"/>
          <w:color w:val="000000" w:themeColor="text1"/>
        </w:rPr>
        <w:t>Bu şartnamenin 6.1. maddesinin</w:t>
      </w:r>
      <w:r w:rsidRPr="00E509DA">
        <w:rPr>
          <w:rFonts w:ascii="Times New Roman" w:hAnsi="Times New Roman" w:cs="Times New Roman"/>
          <w:b/>
          <w:color w:val="000000" w:themeColor="text1"/>
        </w:rPr>
        <w:t xml:space="preserve"> </w:t>
      </w:r>
      <w:r w:rsidR="00F63F47" w:rsidRPr="002057EC">
        <w:rPr>
          <w:rFonts w:ascii="Times New Roman" w:hAnsi="Times New Roman" w:cs="Times New Roman"/>
        </w:rPr>
        <w:t>(a) ve (b) bentlerinde belirtilen şahıslardan herhangi bir nedenle Kurumdan ayrılmış olup, ayrılma tarihinden itibaren 2 (iki) yıl geçmemiş olanlar, Kurum ihalelerine katılamazlar.</w:t>
      </w:r>
    </w:p>
    <w:p w14:paraId="7FA17C83" w14:textId="4348FE1F" w:rsidR="00F63F47" w:rsidRDefault="00F63F47" w:rsidP="00F46D09">
      <w:pPr>
        <w:pStyle w:val="Default"/>
        <w:ind w:right="-1" w:firstLine="567"/>
        <w:contextualSpacing/>
        <w:mirrorIndents/>
        <w:jc w:val="both"/>
        <w:rPr>
          <w:rFonts w:ascii="Times New Roman" w:hAnsi="Times New Roman" w:cs="Times New Roman"/>
          <w:bCs/>
        </w:rPr>
      </w:pPr>
      <w:r w:rsidRPr="002057EC">
        <w:rPr>
          <w:rFonts w:ascii="Times New Roman" w:hAnsi="Times New Roman" w:cs="Times New Roman"/>
          <w:bCs/>
        </w:rPr>
        <w:t>Yasaklı olduğu halde ihaleye katıldığı sonradan tespit edilen istekli adına yapılan ihale iptal edilir ve verdiği teminat gelir kaydedilir.</w:t>
      </w:r>
    </w:p>
    <w:p w14:paraId="6249BC08" w14:textId="77777777" w:rsidR="00827836" w:rsidRPr="002057EC" w:rsidRDefault="00827836" w:rsidP="00F46D09">
      <w:pPr>
        <w:pStyle w:val="Default"/>
        <w:ind w:right="-1" w:firstLine="567"/>
        <w:contextualSpacing/>
        <w:mirrorIndents/>
        <w:jc w:val="both"/>
        <w:rPr>
          <w:rFonts w:ascii="Times New Roman" w:hAnsi="Times New Roman" w:cs="Times New Roman"/>
          <w:bCs/>
        </w:rPr>
      </w:pPr>
    </w:p>
    <w:p w14:paraId="7132A04D" w14:textId="41BF77C4" w:rsidR="00F63F47" w:rsidRDefault="00F63F47" w:rsidP="00F46D09">
      <w:pPr>
        <w:ind w:right="-1" w:firstLine="567"/>
        <w:jc w:val="both"/>
        <w:rPr>
          <w:b/>
          <w:color w:val="000000"/>
          <w:sz w:val="24"/>
          <w:szCs w:val="24"/>
          <w:u w:val="single"/>
        </w:rPr>
      </w:pPr>
      <w:r w:rsidRPr="002057EC">
        <w:rPr>
          <w:b/>
          <w:color w:val="000000"/>
          <w:sz w:val="24"/>
          <w:szCs w:val="24"/>
          <w:u w:val="single"/>
        </w:rPr>
        <w:t>7-İHALE VE SATIŞ ŞARTLARI:</w:t>
      </w:r>
    </w:p>
    <w:p w14:paraId="69627384" w14:textId="77777777" w:rsidR="00827836" w:rsidRPr="002057EC" w:rsidRDefault="00827836" w:rsidP="00F46D09">
      <w:pPr>
        <w:ind w:right="-1" w:firstLine="567"/>
        <w:jc w:val="both"/>
        <w:rPr>
          <w:b/>
          <w:color w:val="000000"/>
          <w:sz w:val="24"/>
          <w:szCs w:val="24"/>
        </w:rPr>
      </w:pPr>
    </w:p>
    <w:p w14:paraId="75928A20" w14:textId="2A6C0A72" w:rsidR="00CD6A94" w:rsidRPr="00CD6A94" w:rsidRDefault="00827836" w:rsidP="00F46D09">
      <w:pPr>
        <w:ind w:right="-1"/>
        <w:jc w:val="both"/>
        <w:rPr>
          <w:b/>
          <w:bCs/>
          <w:iCs/>
          <w:color w:val="000000"/>
          <w:sz w:val="24"/>
          <w:szCs w:val="24"/>
        </w:rPr>
      </w:pPr>
      <w:r>
        <w:rPr>
          <w:b/>
          <w:bCs/>
          <w:iCs/>
          <w:color w:val="000000"/>
          <w:sz w:val="24"/>
          <w:szCs w:val="24"/>
        </w:rPr>
        <w:t>7.</w:t>
      </w:r>
      <w:r w:rsidR="00F63F47" w:rsidRPr="002057EC">
        <w:rPr>
          <w:b/>
          <w:bCs/>
          <w:iCs/>
          <w:color w:val="000000"/>
          <w:sz w:val="24"/>
          <w:szCs w:val="24"/>
        </w:rPr>
        <w:t>1)</w:t>
      </w:r>
      <w:r>
        <w:rPr>
          <w:b/>
          <w:bCs/>
          <w:iCs/>
          <w:color w:val="000000"/>
          <w:sz w:val="24"/>
          <w:szCs w:val="24"/>
        </w:rPr>
        <w:t xml:space="preserve"> </w:t>
      </w:r>
      <w:r w:rsidR="00F63F47" w:rsidRPr="002057EC">
        <w:rPr>
          <w:b/>
          <w:bCs/>
          <w:iCs/>
          <w:color w:val="000000"/>
          <w:sz w:val="24"/>
          <w:szCs w:val="24"/>
        </w:rPr>
        <w:t>İhale Yöntemi:</w:t>
      </w:r>
      <w:r w:rsidR="00F83629">
        <w:rPr>
          <w:b/>
          <w:bCs/>
          <w:iCs/>
          <w:color w:val="000000"/>
          <w:sz w:val="24"/>
          <w:szCs w:val="24"/>
        </w:rPr>
        <w:t xml:space="preserve"> </w:t>
      </w:r>
      <w:r w:rsidR="00CD6A94" w:rsidRPr="00CD6A94">
        <w:rPr>
          <w:bCs/>
          <w:iCs/>
          <w:color w:val="000000"/>
          <w:sz w:val="24"/>
          <w:szCs w:val="24"/>
        </w:rPr>
        <w:t>İhale</w:t>
      </w:r>
      <w:r w:rsidR="00CD6A94" w:rsidRPr="00CD6A94">
        <w:rPr>
          <w:color w:val="000000"/>
          <w:sz w:val="24"/>
          <w:szCs w:val="24"/>
        </w:rPr>
        <w:t xml:space="preserve"> peşin bedelle satın alma </w:t>
      </w:r>
      <w:r w:rsidR="00CD6A94" w:rsidRPr="00905F52">
        <w:rPr>
          <w:color w:val="000000"/>
          <w:sz w:val="24"/>
          <w:szCs w:val="24"/>
        </w:rPr>
        <w:t>talebinde bulunan isteklilerin tümünün katılımıyla yapılacaktır. İhale,</w:t>
      </w:r>
      <w:r w:rsidR="00CD6A94" w:rsidRPr="00905F52">
        <w:rPr>
          <w:b/>
          <w:bCs/>
          <w:color w:val="000000"/>
          <w:sz w:val="24"/>
          <w:szCs w:val="24"/>
        </w:rPr>
        <w:t xml:space="preserve"> </w:t>
      </w:r>
      <w:r w:rsidR="00CD6A94" w:rsidRPr="00905F52">
        <w:rPr>
          <w:rStyle w:val="Gl"/>
          <w:color w:val="000000"/>
          <w:sz w:val="24"/>
          <w:szCs w:val="24"/>
        </w:rPr>
        <w:t xml:space="preserve">kapalı </w:t>
      </w:r>
      <w:r w:rsidR="00CD6A94" w:rsidRPr="00905F52">
        <w:rPr>
          <w:color w:val="000000"/>
          <w:sz w:val="24"/>
          <w:szCs w:val="24"/>
        </w:rPr>
        <w:t xml:space="preserve">teklif alınmak, </w:t>
      </w:r>
      <w:r w:rsidR="00CD6A94" w:rsidRPr="00905F52">
        <w:rPr>
          <w:bCs/>
          <w:color w:val="000000"/>
          <w:sz w:val="24"/>
          <w:szCs w:val="24"/>
        </w:rPr>
        <w:t xml:space="preserve">kapalı teklif veren </w:t>
      </w:r>
      <w:r w:rsidR="00CD6A94" w:rsidRPr="00905F52">
        <w:rPr>
          <w:rFonts w:eastAsiaTheme="minorHAnsi"/>
          <w:color w:val="000000"/>
          <w:sz w:val="23"/>
          <w:szCs w:val="23"/>
          <w:lang w:eastAsia="en-US"/>
        </w:rPr>
        <w:t xml:space="preserve">en yüksek teklifi veren ilk </w:t>
      </w:r>
      <w:r w:rsidR="00E60387" w:rsidRPr="00905F52">
        <w:rPr>
          <w:rFonts w:eastAsiaTheme="minorHAnsi"/>
          <w:color w:val="000000"/>
          <w:sz w:val="23"/>
          <w:szCs w:val="23"/>
          <w:lang w:eastAsia="en-US"/>
        </w:rPr>
        <w:t>beş</w:t>
      </w:r>
      <w:r w:rsidR="00CD6A94" w:rsidRPr="00905F52">
        <w:rPr>
          <w:rFonts w:eastAsiaTheme="minorHAnsi"/>
          <w:color w:val="000000"/>
          <w:sz w:val="23"/>
          <w:szCs w:val="23"/>
          <w:lang w:eastAsia="en-US"/>
        </w:rPr>
        <w:t xml:space="preserve"> istekli arasında</w:t>
      </w:r>
      <w:r w:rsidR="00CD6A94" w:rsidRPr="00905F52">
        <w:rPr>
          <w:bCs/>
          <w:color w:val="000000"/>
          <w:sz w:val="24"/>
          <w:szCs w:val="24"/>
        </w:rPr>
        <w:t xml:space="preserve">  açık artırma yapılmak ve açık artırmada en yüksek peyi süren teklif sahibiyle pazarlık yapılmak</w:t>
      </w:r>
      <w:r w:rsidR="00CD6A94" w:rsidRPr="00905F52">
        <w:rPr>
          <w:color w:val="000000"/>
          <w:sz w:val="24"/>
          <w:szCs w:val="24"/>
        </w:rPr>
        <w:t xml:space="preserve"> suretiyle gerçekleştirilecektir.</w:t>
      </w:r>
    </w:p>
    <w:p w14:paraId="172ECBC2" w14:textId="77777777" w:rsidR="00CD6A94" w:rsidRPr="00CD6A94" w:rsidRDefault="00CD6A94" w:rsidP="00F46D09">
      <w:pPr>
        <w:autoSpaceDE w:val="0"/>
        <w:autoSpaceDN w:val="0"/>
        <w:adjustRightInd w:val="0"/>
        <w:rPr>
          <w:rFonts w:eastAsiaTheme="minorHAnsi"/>
          <w:color w:val="000000"/>
          <w:sz w:val="24"/>
          <w:szCs w:val="24"/>
          <w:lang w:eastAsia="en-US"/>
        </w:rPr>
      </w:pPr>
    </w:p>
    <w:p w14:paraId="39E2068C" w14:textId="4334C5E9" w:rsidR="00F63F47" w:rsidRPr="002057EC" w:rsidRDefault="00BD3F58" w:rsidP="00F46D09">
      <w:pPr>
        <w:ind w:right="-1"/>
        <w:jc w:val="both"/>
        <w:rPr>
          <w:b/>
          <w:color w:val="000000"/>
          <w:sz w:val="24"/>
          <w:szCs w:val="24"/>
        </w:rPr>
      </w:pPr>
      <w:r>
        <w:rPr>
          <w:b/>
          <w:bCs/>
          <w:color w:val="000000"/>
          <w:sz w:val="24"/>
          <w:szCs w:val="24"/>
        </w:rPr>
        <w:t>7.2</w:t>
      </w:r>
      <w:r w:rsidR="00F63F47" w:rsidRPr="002057EC">
        <w:rPr>
          <w:b/>
          <w:bCs/>
          <w:color w:val="000000"/>
          <w:sz w:val="24"/>
          <w:szCs w:val="24"/>
        </w:rPr>
        <w:t>)</w:t>
      </w:r>
      <w:r>
        <w:rPr>
          <w:b/>
          <w:bCs/>
          <w:color w:val="000000"/>
          <w:sz w:val="24"/>
          <w:szCs w:val="24"/>
        </w:rPr>
        <w:t xml:space="preserve"> </w:t>
      </w:r>
      <w:r w:rsidR="00F63F47" w:rsidRPr="002057EC">
        <w:rPr>
          <w:b/>
          <w:bCs/>
          <w:iCs/>
          <w:color w:val="000000"/>
          <w:sz w:val="24"/>
          <w:szCs w:val="24"/>
        </w:rPr>
        <w:t>Tekliflerin Açılması ve İhale</w:t>
      </w:r>
      <w:r>
        <w:rPr>
          <w:b/>
          <w:bCs/>
          <w:iCs/>
          <w:color w:val="000000"/>
          <w:sz w:val="24"/>
          <w:szCs w:val="24"/>
        </w:rPr>
        <w:t xml:space="preserve"> Süreci</w:t>
      </w:r>
      <w:r w:rsidR="00F63F47" w:rsidRPr="002057EC">
        <w:rPr>
          <w:b/>
          <w:bCs/>
          <w:iCs/>
          <w:color w:val="000000"/>
          <w:sz w:val="24"/>
          <w:szCs w:val="24"/>
        </w:rPr>
        <w:t>:</w:t>
      </w:r>
      <w:r w:rsidR="00F63F47" w:rsidRPr="002057EC">
        <w:rPr>
          <w:b/>
          <w:color w:val="000000"/>
          <w:sz w:val="24"/>
          <w:szCs w:val="24"/>
        </w:rPr>
        <w:t xml:space="preserve"> </w:t>
      </w:r>
    </w:p>
    <w:p w14:paraId="24E83259" w14:textId="77777777" w:rsidR="008C6A11" w:rsidRPr="008C6A11" w:rsidRDefault="008C6A11" w:rsidP="00F46D09">
      <w:pPr>
        <w:autoSpaceDE w:val="0"/>
        <w:autoSpaceDN w:val="0"/>
        <w:adjustRightInd w:val="0"/>
        <w:ind w:firstLine="567"/>
        <w:jc w:val="both"/>
        <w:rPr>
          <w:color w:val="000000"/>
          <w:sz w:val="24"/>
          <w:szCs w:val="24"/>
        </w:rPr>
      </w:pPr>
      <w:r w:rsidRPr="008C6A11">
        <w:rPr>
          <w:color w:val="000000"/>
          <w:sz w:val="24"/>
          <w:szCs w:val="24"/>
        </w:rPr>
        <w:t xml:space="preserve">Teklifler, ilanda belirtilen adreste toplanan ihale komisyonu tarafından belirtilen saatte, hazır bulunan teklif sahipleri huzurunda açılarak değerlendirilecektir. </w:t>
      </w:r>
    </w:p>
    <w:p w14:paraId="7AE0578C" w14:textId="77777777" w:rsidR="008C6A11" w:rsidRPr="008C6A11" w:rsidRDefault="008C6A11" w:rsidP="00F46D09">
      <w:pPr>
        <w:ind w:firstLine="567"/>
        <w:jc w:val="both"/>
        <w:rPr>
          <w:color w:val="000000"/>
          <w:sz w:val="24"/>
          <w:szCs w:val="24"/>
        </w:rPr>
      </w:pPr>
      <w:r w:rsidRPr="008C6A11">
        <w:rPr>
          <w:color w:val="000000"/>
          <w:sz w:val="24"/>
          <w:szCs w:val="24"/>
        </w:rPr>
        <w:t>Kapalı teklif veren istekliler veya vekilleri, ihalenin yapılacağı yer ve ihale saatinde hazır bulunmak zorundadır.</w:t>
      </w:r>
    </w:p>
    <w:p w14:paraId="70083266" w14:textId="77777777" w:rsidR="00CD6A94" w:rsidRPr="00905F52" w:rsidRDefault="008C6A11" w:rsidP="00F46D09">
      <w:pPr>
        <w:ind w:firstLine="567"/>
        <w:jc w:val="both"/>
        <w:rPr>
          <w:color w:val="000000"/>
          <w:sz w:val="24"/>
          <w:szCs w:val="24"/>
        </w:rPr>
      </w:pPr>
      <w:r w:rsidRPr="008C6A11">
        <w:rPr>
          <w:color w:val="000000"/>
          <w:sz w:val="24"/>
          <w:szCs w:val="24"/>
        </w:rPr>
        <w:t xml:space="preserve">İhaleye gelen istekliler </w:t>
      </w:r>
      <w:proofErr w:type="spellStart"/>
      <w:r w:rsidRPr="008C6A11">
        <w:rPr>
          <w:color w:val="000000"/>
          <w:sz w:val="24"/>
          <w:szCs w:val="24"/>
        </w:rPr>
        <w:t>hazirun</w:t>
      </w:r>
      <w:proofErr w:type="spellEnd"/>
      <w:r w:rsidRPr="008C6A11">
        <w:rPr>
          <w:color w:val="000000"/>
          <w:sz w:val="24"/>
          <w:szCs w:val="24"/>
        </w:rPr>
        <w:t xml:space="preserve"> tutanağını imzalayarak ihale salonuna alınırlar. İsteklilerin ihale dosyası içerisinde idareye teslim etmiş oldukları belgeler kapsamında ihale oturumuna başlanmadan komisyonca yeterlilik alan ve alamayan istekliler </w:t>
      </w:r>
      <w:proofErr w:type="spellStart"/>
      <w:r w:rsidRPr="008C6A11">
        <w:rPr>
          <w:color w:val="000000"/>
          <w:sz w:val="24"/>
          <w:szCs w:val="24"/>
        </w:rPr>
        <w:t>haziruna</w:t>
      </w:r>
      <w:proofErr w:type="spellEnd"/>
      <w:r w:rsidRPr="008C6A11">
        <w:rPr>
          <w:color w:val="000000"/>
          <w:sz w:val="24"/>
          <w:szCs w:val="24"/>
        </w:rPr>
        <w:t xml:space="preserve"> okunacaktır. İhale oturumuna, yeterlilik alan </w:t>
      </w:r>
      <w:r w:rsidRPr="00905F52">
        <w:rPr>
          <w:color w:val="000000"/>
          <w:sz w:val="24"/>
          <w:szCs w:val="24"/>
        </w:rPr>
        <w:t>isteklilerle devam edilecektir. Yeterlilik alan isteklilerin Teklif Zarfları sırayla açılarak hazır bulunan İsteklilere duyurulur.</w:t>
      </w:r>
    </w:p>
    <w:p w14:paraId="378E9899" w14:textId="18E0F9CD" w:rsidR="008C6A11" w:rsidRPr="003E6766" w:rsidRDefault="003E6766" w:rsidP="003E6766">
      <w:pPr>
        <w:ind w:firstLine="567"/>
        <w:jc w:val="both"/>
        <w:rPr>
          <w:color w:val="000000"/>
          <w:sz w:val="24"/>
          <w:szCs w:val="24"/>
          <w:highlight w:val="magenta"/>
        </w:rPr>
      </w:pPr>
      <w:r w:rsidRPr="00905F52">
        <w:rPr>
          <w:color w:val="000000"/>
          <w:sz w:val="24"/>
          <w:szCs w:val="24"/>
        </w:rPr>
        <w:t xml:space="preserve">“Geçerli teklifler arasından en yüksek </w:t>
      </w:r>
      <w:r w:rsidR="00E60387" w:rsidRPr="00905F52">
        <w:rPr>
          <w:color w:val="000000"/>
          <w:sz w:val="24"/>
          <w:szCs w:val="24"/>
        </w:rPr>
        <w:t>5</w:t>
      </w:r>
      <w:r w:rsidRPr="00905F52">
        <w:rPr>
          <w:color w:val="000000"/>
          <w:sz w:val="24"/>
          <w:szCs w:val="24"/>
        </w:rPr>
        <w:t xml:space="preserve"> (</w:t>
      </w:r>
      <w:r w:rsidR="00E60387" w:rsidRPr="00905F52">
        <w:rPr>
          <w:color w:val="000000"/>
          <w:sz w:val="24"/>
          <w:szCs w:val="24"/>
        </w:rPr>
        <w:t>beş</w:t>
      </w:r>
      <w:r w:rsidRPr="00905F52">
        <w:rPr>
          <w:color w:val="000000"/>
          <w:sz w:val="24"/>
          <w:szCs w:val="24"/>
        </w:rPr>
        <w:t>) teklif sahibi istekli ikinci aşamaya davet edilir.”</w:t>
      </w:r>
      <w:r w:rsidR="00005619" w:rsidRPr="00905F52">
        <w:rPr>
          <w:color w:val="000000"/>
          <w:sz w:val="24"/>
          <w:szCs w:val="24"/>
        </w:rPr>
        <w:t xml:space="preserve"> </w:t>
      </w:r>
      <w:r w:rsidR="00CD6A94" w:rsidRPr="00905F52">
        <w:rPr>
          <w:sz w:val="23"/>
          <w:szCs w:val="23"/>
        </w:rPr>
        <w:t xml:space="preserve">En yüksek teklifi veren </w:t>
      </w:r>
      <w:r w:rsidR="00CD6A94" w:rsidRPr="00905F52">
        <w:rPr>
          <w:b/>
          <w:bCs/>
          <w:sz w:val="23"/>
          <w:szCs w:val="23"/>
        </w:rPr>
        <w:t xml:space="preserve">ilk </w:t>
      </w:r>
      <w:r w:rsidR="00E60387" w:rsidRPr="00905F52">
        <w:rPr>
          <w:b/>
          <w:bCs/>
          <w:sz w:val="23"/>
          <w:szCs w:val="23"/>
        </w:rPr>
        <w:t>beş</w:t>
      </w:r>
      <w:r w:rsidR="00CD6A94" w:rsidRPr="00905F52">
        <w:rPr>
          <w:b/>
          <w:bCs/>
          <w:sz w:val="23"/>
          <w:szCs w:val="23"/>
        </w:rPr>
        <w:t xml:space="preserve"> istekli</w:t>
      </w:r>
      <w:r w:rsidR="00CD6A94" w:rsidRPr="00905F52">
        <w:rPr>
          <w:sz w:val="23"/>
          <w:szCs w:val="23"/>
        </w:rPr>
        <w:t xml:space="preserve"> arasında İhale Komisyonunca belirlenecek miktarlar üzerinden açık arttırmaya gidilecektir. İstekliler arasında açık artırmada en yüksek bedel belirlendikten sonra ihaleye katılan isteklilerin son tekliflerini kendi teklif mektuplarına</w:t>
      </w:r>
      <w:r w:rsidR="00CD6A94">
        <w:rPr>
          <w:sz w:val="23"/>
          <w:szCs w:val="23"/>
        </w:rPr>
        <w:t xml:space="preserve"> “AÇIK ARTTIRMADAKİ SON TEKLİFİMDİR</w:t>
      </w:r>
      <w:r w:rsidR="00CD6A94">
        <w:rPr>
          <w:color w:val="000000"/>
          <w:sz w:val="24"/>
          <w:szCs w:val="24"/>
        </w:rPr>
        <w:t xml:space="preserve">" </w:t>
      </w:r>
      <w:r w:rsidR="008C6A11" w:rsidRPr="008C6A11">
        <w:rPr>
          <w:color w:val="000000"/>
          <w:sz w:val="24"/>
          <w:szCs w:val="24"/>
        </w:rPr>
        <w:t>ibaresini el yazısı ile yazarak imzalarlar ve İhale Komisyonuna tekrar teslim ederler.</w:t>
      </w:r>
    </w:p>
    <w:p w14:paraId="4358646C" w14:textId="66E2E171" w:rsidR="00F46D09" w:rsidRPr="008C6A11" w:rsidRDefault="008C6A11" w:rsidP="00F46D09">
      <w:pPr>
        <w:ind w:firstLine="567"/>
        <w:jc w:val="both"/>
        <w:rPr>
          <w:color w:val="000000"/>
          <w:sz w:val="24"/>
          <w:szCs w:val="24"/>
        </w:rPr>
      </w:pPr>
      <w:proofErr w:type="spellStart"/>
      <w:r w:rsidRPr="008C6A11">
        <w:rPr>
          <w:color w:val="000000"/>
          <w:sz w:val="24"/>
          <w:szCs w:val="24"/>
        </w:rPr>
        <w:t>Mütakiben</w:t>
      </w:r>
      <w:proofErr w:type="spellEnd"/>
      <w:r w:rsidRPr="008C6A11">
        <w:rPr>
          <w:color w:val="000000"/>
          <w:sz w:val="24"/>
          <w:szCs w:val="24"/>
        </w:rPr>
        <w:t xml:space="preserve"> açık arttırmada en yüksek teklifi veren istekli dışındaki istekliler İhale salonu dışına alınır. İhale Komisyonu açık arttırmada en yüksek teklifi veren istekli ile pazarlık yapar. Pazarlık sonucunda belirlenen bedel üzerinden (İhale onay makamına sunulmak üzere) oturum sonlandırılır.</w:t>
      </w:r>
    </w:p>
    <w:p w14:paraId="0396A348" w14:textId="4A8BAACB" w:rsidR="00F46D09" w:rsidRPr="00905F52" w:rsidRDefault="00F46D09" w:rsidP="00F46D09">
      <w:pPr>
        <w:ind w:firstLine="567"/>
        <w:jc w:val="both"/>
        <w:rPr>
          <w:color w:val="000000"/>
          <w:sz w:val="24"/>
          <w:szCs w:val="24"/>
        </w:rPr>
      </w:pPr>
      <w:r w:rsidRPr="00905F52">
        <w:rPr>
          <w:color w:val="000000"/>
          <w:sz w:val="24"/>
          <w:szCs w:val="24"/>
        </w:rPr>
        <w:t xml:space="preserve">“Açık artırmada artırım adımı en az </w:t>
      </w:r>
      <w:r w:rsidR="00E60387" w:rsidRPr="00905F52">
        <w:rPr>
          <w:color w:val="000000"/>
          <w:sz w:val="24"/>
          <w:szCs w:val="24"/>
        </w:rPr>
        <w:t>1</w:t>
      </w:r>
      <w:r w:rsidRPr="00905F52">
        <w:rPr>
          <w:color w:val="000000"/>
          <w:sz w:val="24"/>
          <w:szCs w:val="24"/>
        </w:rPr>
        <w:t>00.000,00 TL’dir.”</w:t>
      </w:r>
    </w:p>
    <w:p w14:paraId="4502C604" w14:textId="77777777" w:rsidR="00F46D09" w:rsidRPr="00905F52" w:rsidRDefault="00F46D09" w:rsidP="00F46D09">
      <w:pPr>
        <w:ind w:firstLine="567"/>
        <w:jc w:val="both"/>
        <w:rPr>
          <w:color w:val="000000"/>
          <w:sz w:val="24"/>
          <w:szCs w:val="24"/>
        </w:rPr>
      </w:pPr>
      <w:r w:rsidRPr="00905F52">
        <w:rPr>
          <w:color w:val="000000"/>
          <w:sz w:val="24"/>
          <w:szCs w:val="24"/>
        </w:rPr>
        <w:t xml:space="preserve">“Kapalı zarf teklifleri bağlayıcı olup, ikinci aşamaya katılmaya hak kazanan istekliler, tekliflerinden geri dönemez.” Tekliflerini aşağı yönde revize edemez. </w:t>
      </w:r>
    </w:p>
    <w:p w14:paraId="6C6A20A0" w14:textId="64B5937E" w:rsidR="008C6A11" w:rsidRDefault="008C6A11" w:rsidP="00F46D09">
      <w:pPr>
        <w:ind w:right="-1" w:firstLine="567"/>
        <w:jc w:val="both"/>
        <w:rPr>
          <w:color w:val="000000"/>
          <w:sz w:val="24"/>
          <w:szCs w:val="24"/>
        </w:rPr>
      </w:pPr>
    </w:p>
    <w:p w14:paraId="22A8F7C7" w14:textId="5B28B1AB" w:rsidR="00BD3F58" w:rsidRDefault="00BD3F58" w:rsidP="00F46D09">
      <w:pPr>
        <w:autoSpaceDE w:val="0"/>
        <w:autoSpaceDN w:val="0"/>
        <w:adjustRightInd w:val="0"/>
        <w:jc w:val="both"/>
        <w:rPr>
          <w:b/>
          <w:bCs/>
          <w:iCs/>
          <w:color w:val="000000"/>
          <w:sz w:val="24"/>
          <w:szCs w:val="24"/>
        </w:rPr>
      </w:pPr>
      <w:r>
        <w:rPr>
          <w:b/>
          <w:bCs/>
          <w:iCs/>
          <w:color w:val="000000"/>
          <w:sz w:val="24"/>
          <w:szCs w:val="24"/>
        </w:rPr>
        <w:t>7.3</w:t>
      </w:r>
      <w:r w:rsidR="00F63F47" w:rsidRPr="002057EC">
        <w:rPr>
          <w:b/>
          <w:bCs/>
          <w:iCs/>
          <w:color w:val="000000"/>
          <w:sz w:val="24"/>
          <w:szCs w:val="24"/>
        </w:rPr>
        <w:t>)</w:t>
      </w:r>
      <w:r>
        <w:rPr>
          <w:b/>
          <w:bCs/>
          <w:iCs/>
          <w:color w:val="000000"/>
          <w:sz w:val="24"/>
          <w:szCs w:val="24"/>
        </w:rPr>
        <w:t xml:space="preserve"> </w:t>
      </w:r>
      <w:r w:rsidR="00F63F47" w:rsidRPr="002057EC">
        <w:rPr>
          <w:b/>
          <w:bCs/>
          <w:iCs/>
          <w:color w:val="000000"/>
          <w:sz w:val="24"/>
          <w:szCs w:val="24"/>
        </w:rPr>
        <w:t>Tekliften Dönülemeyeceği ve Teminatın İadesi:</w:t>
      </w:r>
    </w:p>
    <w:p w14:paraId="45642EFF" w14:textId="47366303" w:rsidR="00F63F47" w:rsidRPr="002057EC" w:rsidRDefault="00F63F47" w:rsidP="00F46D09">
      <w:pPr>
        <w:autoSpaceDE w:val="0"/>
        <w:autoSpaceDN w:val="0"/>
        <w:adjustRightInd w:val="0"/>
        <w:ind w:firstLine="567"/>
        <w:jc w:val="both"/>
        <w:rPr>
          <w:bCs/>
          <w:iCs/>
          <w:color w:val="000000"/>
          <w:sz w:val="24"/>
          <w:szCs w:val="24"/>
        </w:rPr>
      </w:pPr>
      <w:r w:rsidRPr="002057EC">
        <w:rPr>
          <w:bCs/>
          <w:iCs/>
          <w:color w:val="000000"/>
          <w:sz w:val="24"/>
          <w:szCs w:val="24"/>
        </w:rPr>
        <w:t>Teklif veren isteklilerin tümü ihale sonuçlanıncaya kadar ihalede verdikleri tekliflerinden dönemezler. Tekliflerinden vazgeçmeleri halinde geçici teminatları gelir kaydedilir.</w:t>
      </w:r>
    </w:p>
    <w:p w14:paraId="769F8BF1" w14:textId="4E6C865F" w:rsidR="00CD6A94" w:rsidRDefault="00F63F47" w:rsidP="00F46D09">
      <w:pPr>
        <w:autoSpaceDE w:val="0"/>
        <w:autoSpaceDN w:val="0"/>
        <w:adjustRightInd w:val="0"/>
        <w:ind w:firstLine="567"/>
        <w:jc w:val="both"/>
        <w:rPr>
          <w:sz w:val="24"/>
          <w:szCs w:val="24"/>
        </w:rPr>
      </w:pPr>
      <w:r w:rsidRPr="002057EC">
        <w:rPr>
          <w:sz w:val="24"/>
          <w:szCs w:val="24"/>
        </w:rPr>
        <w:t>İsteklilerden alınan teminatlar, üzerinde ihale kalmayan isteklilere ihalenin onayına veya iptal edilmesine müteakip iade edilir. Üzerinde ihale kalan istekli veya isteklilerin teminatları; tapu müdürlüğünde satış işlemlerinin gerçekleştirilmesine müteakip iade edilir.</w:t>
      </w:r>
      <w:r w:rsidRPr="002057EC">
        <w:rPr>
          <w:color w:val="000000"/>
          <w:sz w:val="24"/>
          <w:szCs w:val="24"/>
        </w:rPr>
        <w:t xml:space="preserve"> </w:t>
      </w:r>
      <w:r w:rsidRPr="002057EC">
        <w:rPr>
          <w:sz w:val="24"/>
          <w:szCs w:val="24"/>
        </w:rPr>
        <w:t>Üzerinde ihale kalan isteklinin taşı</w:t>
      </w:r>
      <w:r w:rsidR="00EC31F2">
        <w:rPr>
          <w:sz w:val="24"/>
          <w:szCs w:val="24"/>
        </w:rPr>
        <w:t>n</w:t>
      </w:r>
      <w:r w:rsidRPr="002057EC">
        <w:rPr>
          <w:sz w:val="24"/>
          <w:szCs w:val="24"/>
        </w:rPr>
        <w:t>mazı satın almaktan vazgeçmesi halinde geçici teminatı gelir kaydedilir.</w:t>
      </w:r>
    </w:p>
    <w:p w14:paraId="7A27385F" w14:textId="77777777" w:rsidR="00CD6A94" w:rsidRPr="002057EC" w:rsidRDefault="00CD6A94" w:rsidP="00F46D09">
      <w:pPr>
        <w:autoSpaceDE w:val="0"/>
        <w:autoSpaceDN w:val="0"/>
        <w:adjustRightInd w:val="0"/>
        <w:ind w:firstLine="567"/>
        <w:jc w:val="both"/>
        <w:rPr>
          <w:sz w:val="24"/>
          <w:szCs w:val="24"/>
        </w:rPr>
      </w:pPr>
    </w:p>
    <w:p w14:paraId="48D8978E" w14:textId="77777777" w:rsidR="00BD3F58" w:rsidRDefault="00BD3F58" w:rsidP="00F46D09">
      <w:pPr>
        <w:pStyle w:val="GvdeMetni"/>
        <w:rPr>
          <w:b/>
          <w:bCs/>
          <w:iCs/>
          <w:color w:val="000000"/>
          <w:sz w:val="24"/>
          <w:szCs w:val="24"/>
        </w:rPr>
      </w:pPr>
      <w:r>
        <w:rPr>
          <w:b/>
          <w:bCs/>
          <w:iCs/>
          <w:color w:val="000000"/>
          <w:sz w:val="24"/>
          <w:szCs w:val="24"/>
        </w:rPr>
        <w:t>7.4</w:t>
      </w:r>
      <w:r w:rsidR="00F63F47" w:rsidRPr="002057EC">
        <w:rPr>
          <w:b/>
          <w:bCs/>
          <w:iCs/>
          <w:color w:val="000000"/>
          <w:sz w:val="24"/>
          <w:szCs w:val="24"/>
        </w:rPr>
        <w:t>)</w:t>
      </w:r>
      <w:r>
        <w:rPr>
          <w:b/>
          <w:bCs/>
          <w:iCs/>
          <w:color w:val="000000"/>
          <w:sz w:val="24"/>
          <w:szCs w:val="24"/>
        </w:rPr>
        <w:t xml:space="preserve"> </w:t>
      </w:r>
      <w:r w:rsidR="00F63F47" w:rsidRPr="002057EC">
        <w:rPr>
          <w:b/>
          <w:bCs/>
          <w:iCs/>
          <w:color w:val="000000"/>
          <w:sz w:val="24"/>
          <w:szCs w:val="24"/>
        </w:rPr>
        <w:t>İhale Sonucunun Bildirilmesi:</w:t>
      </w:r>
    </w:p>
    <w:p w14:paraId="51ECA78C" w14:textId="6085CF42" w:rsidR="00F63F47" w:rsidRPr="002057EC" w:rsidRDefault="00F63F47" w:rsidP="00F46D09">
      <w:pPr>
        <w:pStyle w:val="GvdeMetni"/>
        <w:ind w:firstLine="567"/>
        <w:rPr>
          <w:sz w:val="24"/>
          <w:szCs w:val="24"/>
        </w:rPr>
      </w:pPr>
      <w:r w:rsidRPr="002057EC">
        <w:rPr>
          <w:sz w:val="24"/>
          <w:szCs w:val="24"/>
        </w:rPr>
        <w:t>Onaylanan veya iptal edilen ihale kararları</w:t>
      </w:r>
      <w:r w:rsidRPr="002057EC">
        <w:rPr>
          <w:color w:val="000000"/>
          <w:sz w:val="24"/>
          <w:szCs w:val="24"/>
        </w:rPr>
        <w:t>, ihalenin</w:t>
      </w:r>
      <w:r w:rsidRPr="002057EC">
        <w:rPr>
          <w:sz w:val="24"/>
          <w:szCs w:val="24"/>
        </w:rPr>
        <w:t xml:space="preserve">, onaylandığı veya iptal edildiği günden itibaren </w:t>
      </w:r>
      <w:r w:rsidR="00B81D7F" w:rsidRPr="0025609A">
        <w:rPr>
          <w:sz w:val="24"/>
          <w:szCs w:val="24"/>
        </w:rPr>
        <w:t>5</w:t>
      </w:r>
      <w:r w:rsidRPr="0025609A">
        <w:rPr>
          <w:sz w:val="24"/>
          <w:szCs w:val="24"/>
        </w:rPr>
        <w:t xml:space="preserve"> (</w:t>
      </w:r>
      <w:r w:rsidR="00B81D7F" w:rsidRPr="0025609A">
        <w:rPr>
          <w:sz w:val="24"/>
          <w:szCs w:val="24"/>
        </w:rPr>
        <w:t>beş</w:t>
      </w:r>
      <w:r w:rsidRPr="0025609A">
        <w:rPr>
          <w:sz w:val="24"/>
          <w:szCs w:val="24"/>
        </w:rPr>
        <w:t>)</w:t>
      </w:r>
      <w:r w:rsidRPr="002057EC">
        <w:rPr>
          <w:sz w:val="24"/>
          <w:szCs w:val="24"/>
        </w:rPr>
        <w:t xml:space="preserve"> gün içinde üzerine ihale kalan istekli veya vekilinin tebligat adresine yazılı olarak bildirilecektir.</w:t>
      </w:r>
    </w:p>
    <w:p w14:paraId="7EE48756" w14:textId="0092C5C9" w:rsidR="00F63F47" w:rsidRDefault="00F63F47" w:rsidP="00F46D09">
      <w:pPr>
        <w:ind w:right="-1" w:firstLine="567"/>
        <w:jc w:val="both"/>
        <w:rPr>
          <w:color w:val="000000"/>
          <w:sz w:val="24"/>
          <w:szCs w:val="24"/>
        </w:rPr>
      </w:pPr>
      <w:r w:rsidRPr="002057EC">
        <w:rPr>
          <w:color w:val="000000"/>
          <w:sz w:val="24"/>
          <w:szCs w:val="24"/>
        </w:rPr>
        <w:t>Bu adrese yapılan bildirimlerin, geçici veya uzun süreli olarak adreste bulunmama sebebiyle alıcıya ulaşmaması veya adres değişikliği nedeniyle tebliğ edilememesinden Kurum sorumlu değildir. Bildirimin belirtilen nedenlerle alıcıya ulaşmaması halinde, bildirim yazısının alıcının adresine götürüldüğü tarihte bildirim yapılmış sayılır.</w:t>
      </w:r>
    </w:p>
    <w:p w14:paraId="19BA67C5" w14:textId="77777777" w:rsidR="00B81D7F" w:rsidRDefault="00B81D7F" w:rsidP="00F46D09">
      <w:pPr>
        <w:ind w:right="-1" w:firstLine="567"/>
        <w:jc w:val="both"/>
        <w:rPr>
          <w:color w:val="000000"/>
          <w:sz w:val="24"/>
          <w:szCs w:val="24"/>
        </w:rPr>
      </w:pPr>
    </w:p>
    <w:p w14:paraId="75081F86" w14:textId="58B4FBDA" w:rsidR="00B81D7F" w:rsidRPr="00005619" w:rsidRDefault="00B81D7F" w:rsidP="00F46D09">
      <w:pPr>
        <w:pStyle w:val="Balk1"/>
        <w:jc w:val="left"/>
        <w:rPr>
          <w:color w:val="000000" w:themeColor="text1"/>
          <w:sz w:val="32"/>
          <w:szCs w:val="24"/>
        </w:rPr>
      </w:pPr>
      <w:r w:rsidRPr="00005619">
        <w:rPr>
          <w:color w:val="000000" w:themeColor="text1"/>
          <w:sz w:val="24"/>
        </w:rPr>
        <w:t>7.5) Teklif Hazırlama Giderleri</w:t>
      </w:r>
      <w:r w:rsidR="00A15E98" w:rsidRPr="00005619">
        <w:rPr>
          <w:bCs/>
          <w:iCs/>
          <w:color w:val="000000"/>
          <w:sz w:val="24"/>
          <w:szCs w:val="24"/>
        </w:rPr>
        <w:t>:</w:t>
      </w:r>
    </w:p>
    <w:p w14:paraId="12F1260F" w14:textId="0B574651" w:rsidR="00BD3F58" w:rsidRDefault="00B81D7F" w:rsidP="00F46D09">
      <w:pPr>
        <w:ind w:firstLine="567"/>
        <w:jc w:val="both"/>
        <w:rPr>
          <w:color w:val="000000" w:themeColor="text1"/>
          <w:sz w:val="24"/>
          <w:szCs w:val="24"/>
        </w:rPr>
      </w:pPr>
      <w:r w:rsidRPr="00005619">
        <w:rPr>
          <w:color w:val="000000" w:themeColor="text1"/>
          <w:sz w:val="24"/>
          <w:szCs w:val="24"/>
        </w:rPr>
        <w:t>Tekliflerin hazırlanması ve sunulması ile ilgili bütün masraflar isteklilere aittir. İdare, ihalenin seyrine ve sonucuna bakılmaksızın, isteklinin üstlendiği bu masraflardan dolayı hiçbir şekilde sorumlu tutulamaz.</w:t>
      </w:r>
    </w:p>
    <w:p w14:paraId="2E3155C3" w14:textId="77777777" w:rsidR="00F46D09" w:rsidRPr="00F46D09" w:rsidRDefault="00F46D09" w:rsidP="00F46D09">
      <w:pPr>
        <w:ind w:firstLine="567"/>
        <w:jc w:val="both"/>
        <w:rPr>
          <w:color w:val="000000" w:themeColor="text1"/>
          <w:sz w:val="24"/>
          <w:szCs w:val="24"/>
        </w:rPr>
      </w:pPr>
    </w:p>
    <w:p w14:paraId="2028FA83" w14:textId="322EC4F8" w:rsidR="00F63F47" w:rsidRDefault="00F63F47" w:rsidP="00F46D09">
      <w:pPr>
        <w:ind w:right="-1" w:firstLine="567"/>
        <w:jc w:val="both"/>
        <w:rPr>
          <w:b/>
          <w:bCs/>
          <w:iCs/>
          <w:color w:val="000000"/>
          <w:sz w:val="24"/>
          <w:szCs w:val="24"/>
          <w:u w:val="single"/>
        </w:rPr>
      </w:pPr>
      <w:r w:rsidRPr="00A15E98">
        <w:rPr>
          <w:b/>
          <w:bCs/>
          <w:iCs/>
          <w:color w:val="000000"/>
          <w:sz w:val="24"/>
          <w:szCs w:val="24"/>
          <w:u w:val="single"/>
        </w:rPr>
        <w:t>8-SATIŞ VE DEVİR ŞARTLARI:</w:t>
      </w:r>
    </w:p>
    <w:p w14:paraId="474731B7" w14:textId="77777777" w:rsidR="00A15E98" w:rsidRDefault="00A15E98" w:rsidP="00F46D09">
      <w:pPr>
        <w:ind w:right="-1" w:firstLine="567"/>
        <w:jc w:val="both"/>
        <w:rPr>
          <w:b/>
          <w:bCs/>
          <w:iCs/>
          <w:color w:val="000000"/>
          <w:sz w:val="24"/>
          <w:szCs w:val="24"/>
          <w:u w:val="single"/>
        </w:rPr>
      </w:pPr>
    </w:p>
    <w:p w14:paraId="7E330AEA" w14:textId="77777777" w:rsidR="00A15E98" w:rsidRDefault="00A15E98" w:rsidP="00F46D09">
      <w:pPr>
        <w:ind w:right="-1"/>
        <w:jc w:val="both"/>
        <w:rPr>
          <w:b/>
          <w:bCs/>
          <w:iCs/>
          <w:color w:val="000000" w:themeColor="text1"/>
          <w:sz w:val="24"/>
          <w:szCs w:val="24"/>
        </w:rPr>
      </w:pPr>
      <w:bookmarkStart w:id="0" w:name="_Hlk228370820"/>
      <w:r w:rsidRPr="00A15E98">
        <w:rPr>
          <w:b/>
          <w:bCs/>
          <w:iCs/>
          <w:color w:val="000000" w:themeColor="text1"/>
          <w:sz w:val="24"/>
          <w:szCs w:val="24"/>
        </w:rPr>
        <w:t xml:space="preserve">8.1) Satış Bedelinin Ödenmesi: </w:t>
      </w:r>
    </w:p>
    <w:bookmarkEnd w:id="0"/>
    <w:p w14:paraId="1948FF76" w14:textId="1ED57696" w:rsidR="00A15E98" w:rsidRPr="00A15E98" w:rsidRDefault="00A15E98" w:rsidP="00F46D09">
      <w:pPr>
        <w:ind w:right="-1" w:firstLine="567"/>
        <w:jc w:val="both"/>
        <w:rPr>
          <w:b/>
          <w:bCs/>
          <w:iCs/>
          <w:color w:val="000000" w:themeColor="text1"/>
          <w:sz w:val="24"/>
          <w:szCs w:val="24"/>
        </w:rPr>
      </w:pPr>
      <w:r w:rsidRPr="00A15E98">
        <w:rPr>
          <w:color w:val="000000" w:themeColor="text1"/>
          <w:sz w:val="24"/>
          <w:szCs w:val="24"/>
        </w:rPr>
        <w:t xml:space="preserve">Satış işlemi peşin bedelle teklifi uygun görülen gerçek veya tüzel kişi, ihalenin onaylandığının kendisine bildirildiği günden itibaren en geç </w:t>
      </w:r>
      <w:r w:rsidRPr="0025609A">
        <w:rPr>
          <w:b/>
          <w:bCs/>
          <w:color w:val="000000" w:themeColor="text1"/>
          <w:sz w:val="24"/>
          <w:szCs w:val="24"/>
        </w:rPr>
        <w:t>10 (on) takvim günü</w:t>
      </w:r>
      <w:r w:rsidRPr="00A15E98">
        <w:rPr>
          <w:color w:val="000000" w:themeColor="text1"/>
          <w:sz w:val="24"/>
          <w:szCs w:val="24"/>
        </w:rPr>
        <w:t xml:space="preserve"> içinde, Kuruma şahsen veya bu hususta yetkili vekilleri aracılığı ile başvurarak satış bedelini ödeyecektir. </w:t>
      </w:r>
    </w:p>
    <w:p w14:paraId="207CFFA7" w14:textId="346BC374" w:rsidR="00A15E98" w:rsidRDefault="00A15E98" w:rsidP="00F46D09">
      <w:pPr>
        <w:ind w:right="-1" w:firstLine="567"/>
        <w:jc w:val="both"/>
        <w:rPr>
          <w:color w:val="000000" w:themeColor="text1"/>
          <w:sz w:val="24"/>
          <w:szCs w:val="24"/>
        </w:rPr>
      </w:pPr>
      <w:r w:rsidRPr="00A15E98">
        <w:rPr>
          <w:rStyle w:val="Gl"/>
          <w:rFonts w:eastAsiaTheme="majorEastAsia"/>
          <w:color w:val="000000" w:themeColor="text1"/>
          <w:sz w:val="24"/>
          <w:szCs w:val="24"/>
        </w:rPr>
        <w:t xml:space="preserve">Bu süre içerisinde satış bedeli ödenmez ise </w:t>
      </w:r>
      <w:r w:rsidRPr="00A15E98">
        <w:rPr>
          <w:color w:val="000000" w:themeColor="text1"/>
          <w:sz w:val="24"/>
          <w:szCs w:val="24"/>
        </w:rPr>
        <w:t>ihale iptal olur. İhalenin bu sebeple iptal olması durumunda İsteklinin teminatı ihtara gerek kalmaksızın gelir kaydedilecektir. Teklif sahibinin bu konuda hiçbir itiraz hakkı olmayacaktır.</w:t>
      </w:r>
    </w:p>
    <w:p w14:paraId="722E5E4D" w14:textId="77777777" w:rsidR="0089247D" w:rsidRDefault="0089247D" w:rsidP="00F46D09">
      <w:pPr>
        <w:ind w:right="-1"/>
        <w:jc w:val="both"/>
        <w:rPr>
          <w:color w:val="000000" w:themeColor="text1"/>
          <w:sz w:val="24"/>
          <w:szCs w:val="24"/>
        </w:rPr>
      </w:pPr>
    </w:p>
    <w:p w14:paraId="15D40AD8" w14:textId="124F64DC" w:rsidR="0089247D" w:rsidRPr="0089247D" w:rsidRDefault="0089247D" w:rsidP="00F46D09">
      <w:pPr>
        <w:ind w:right="-1"/>
        <w:jc w:val="both"/>
        <w:rPr>
          <w:b/>
          <w:bCs/>
          <w:iCs/>
          <w:color w:val="000000" w:themeColor="text1"/>
          <w:sz w:val="24"/>
          <w:szCs w:val="24"/>
        </w:rPr>
      </w:pPr>
      <w:r w:rsidRPr="00A15E98">
        <w:rPr>
          <w:b/>
          <w:bCs/>
          <w:iCs/>
          <w:color w:val="000000" w:themeColor="text1"/>
          <w:sz w:val="24"/>
          <w:szCs w:val="24"/>
        </w:rPr>
        <w:t>8.</w:t>
      </w:r>
      <w:r>
        <w:rPr>
          <w:b/>
          <w:bCs/>
          <w:iCs/>
          <w:color w:val="000000" w:themeColor="text1"/>
          <w:sz w:val="24"/>
          <w:szCs w:val="24"/>
        </w:rPr>
        <w:t>2</w:t>
      </w:r>
      <w:r w:rsidRPr="00A15E98">
        <w:rPr>
          <w:b/>
          <w:bCs/>
          <w:iCs/>
          <w:color w:val="000000" w:themeColor="text1"/>
          <w:sz w:val="24"/>
          <w:szCs w:val="24"/>
        </w:rPr>
        <w:t xml:space="preserve">) </w:t>
      </w:r>
      <w:r>
        <w:rPr>
          <w:b/>
          <w:bCs/>
          <w:iCs/>
          <w:color w:val="000000" w:themeColor="text1"/>
          <w:sz w:val="24"/>
          <w:szCs w:val="24"/>
        </w:rPr>
        <w:t>Devir/ Tahsis Özel Şartlar</w:t>
      </w:r>
      <w:r w:rsidRPr="00A15E98">
        <w:rPr>
          <w:b/>
          <w:bCs/>
          <w:iCs/>
          <w:color w:val="000000" w:themeColor="text1"/>
          <w:sz w:val="24"/>
          <w:szCs w:val="24"/>
        </w:rPr>
        <w:t xml:space="preserve">: </w:t>
      </w:r>
    </w:p>
    <w:p w14:paraId="1AEDB293" w14:textId="77777777" w:rsidR="00953BCE" w:rsidRPr="00905F52" w:rsidRDefault="00953BCE" w:rsidP="00953BCE">
      <w:pPr>
        <w:ind w:right="-1" w:firstLine="567"/>
        <w:jc w:val="both"/>
        <w:rPr>
          <w:color w:val="000000" w:themeColor="text1"/>
          <w:sz w:val="24"/>
          <w:szCs w:val="24"/>
        </w:rPr>
      </w:pPr>
      <w:r w:rsidRPr="00905F52">
        <w:rPr>
          <w:color w:val="000000" w:themeColor="text1"/>
          <w:sz w:val="24"/>
          <w:szCs w:val="24"/>
        </w:rPr>
        <w:t>İhale konusu taşınmazın mülkiyeti, ihale bedelinin tamamen ve nakden ödenmesini müteakip alıcı adına devredilecektir.</w:t>
      </w:r>
    </w:p>
    <w:p w14:paraId="4719257B" w14:textId="2ABFB03C" w:rsidR="00005619" w:rsidRPr="00905F52" w:rsidRDefault="00953BCE" w:rsidP="00005619">
      <w:pPr>
        <w:ind w:right="-1" w:firstLine="567"/>
        <w:jc w:val="both"/>
        <w:rPr>
          <w:i/>
          <w:color w:val="000000"/>
          <w:sz w:val="24"/>
          <w:szCs w:val="24"/>
        </w:rPr>
      </w:pPr>
      <w:r w:rsidRPr="00905F52">
        <w:rPr>
          <w:color w:val="000000" w:themeColor="text1"/>
          <w:sz w:val="24"/>
          <w:szCs w:val="24"/>
        </w:rPr>
        <w:t>Devir ile eş zamanlı olarak, alıcı (kiraya veren) ile satıcı (kiracı) arasında 1 (bir) yıl süreli kira sözleşmesi akdedilecektir.</w:t>
      </w:r>
      <w:r w:rsidR="00005619" w:rsidRPr="00905F52">
        <w:rPr>
          <w:i/>
          <w:color w:val="000000"/>
          <w:sz w:val="24"/>
          <w:szCs w:val="24"/>
        </w:rPr>
        <w:t xml:space="preserve"> </w:t>
      </w:r>
    </w:p>
    <w:p w14:paraId="14B28F7D" w14:textId="32374D6D" w:rsidR="00005619" w:rsidRPr="00905F52" w:rsidRDefault="00005619" w:rsidP="00953BCE">
      <w:pPr>
        <w:ind w:right="-1" w:firstLine="567"/>
        <w:jc w:val="both"/>
        <w:rPr>
          <w:color w:val="000000" w:themeColor="text1"/>
          <w:sz w:val="24"/>
          <w:szCs w:val="24"/>
        </w:rPr>
      </w:pPr>
      <w:r w:rsidRPr="00905F52">
        <w:rPr>
          <w:color w:val="000000" w:themeColor="text1"/>
          <w:sz w:val="24"/>
          <w:szCs w:val="24"/>
        </w:rPr>
        <w:t>Erzurum Bölge Birliğince kullanılan hizmet kısmı</w:t>
      </w:r>
      <w:r w:rsidR="00E60387" w:rsidRPr="00905F52">
        <w:rPr>
          <w:color w:val="000000" w:themeColor="text1"/>
          <w:sz w:val="24"/>
          <w:szCs w:val="24"/>
        </w:rPr>
        <w:t xml:space="preserve"> (bodrum, zemin, 1 ve 2. Katlar ile bahçe ve bahçe sınırlarında bulunan yapılar)</w:t>
      </w:r>
      <w:r w:rsidRPr="00905F52">
        <w:rPr>
          <w:color w:val="000000" w:themeColor="text1"/>
          <w:sz w:val="24"/>
          <w:szCs w:val="24"/>
        </w:rPr>
        <w:t xml:space="preserve"> (</w:t>
      </w:r>
      <w:r w:rsidR="00E60387" w:rsidRPr="00905F52">
        <w:rPr>
          <w:color w:val="000000" w:themeColor="text1"/>
          <w:sz w:val="24"/>
          <w:szCs w:val="24"/>
        </w:rPr>
        <w:t xml:space="preserve">3,4 ve 5. Katlarda bulunan </w:t>
      </w:r>
      <w:r w:rsidRPr="00905F52">
        <w:rPr>
          <w:color w:val="000000" w:themeColor="text1"/>
          <w:sz w:val="24"/>
          <w:szCs w:val="24"/>
        </w:rPr>
        <w:t xml:space="preserve">lojmanlar hariç) Bölge Birliğine 1 yıl süre ile </w:t>
      </w:r>
      <w:r w:rsidRPr="00905F52">
        <w:rPr>
          <w:b/>
          <w:bCs/>
          <w:color w:val="000000" w:themeColor="text1"/>
          <w:sz w:val="24"/>
          <w:szCs w:val="24"/>
        </w:rPr>
        <w:t>bedelsiz</w:t>
      </w:r>
      <w:r w:rsidRPr="00905F52">
        <w:rPr>
          <w:color w:val="000000" w:themeColor="text1"/>
          <w:sz w:val="24"/>
          <w:szCs w:val="24"/>
        </w:rPr>
        <w:t xml:space="preserve"> tahsis edilecektir.</w:t>
      </w:r>
    </w:p>
    <w:p w14:paraId="54EB6214" w14:textId="619823EB" w:rsidR="00953BCE" w:rsidRPr="00905F52" w:rsidRDefault="00953BCE" w:rsidP="00953BCE">
      <w:pPr>
        <w:ind w:right="-1" w:firstLine="567"/>
        <w:jc w:val="both"/>
        <w:rPr>
          <w:color w:val="000000" w:themeColor="text1"/>
          <w:sz w:val="24"/>
          <w:szCs w:val="24"/>
        </w:rPr>
      </w:pPr>
      <w:r w:rsidRPr="00905F52">
        <w:rPr>
          <w:color w:val="000000" w:themeColor="text1"/>
          <w:sz w:val="24"/>
          <w:szCs w:val="24"/>
        </w:rPr>
        <w:t>Emlak vergisi ve mülkiyetten doğan diğer yasal yükümlülükler alıcıya aittir.</w:t>
      </w:r>
    </w:p>
    <w:p w14:paraId="651E6E9B" w14:textId="26BFE215" w:rsidR="00953BCE" w:rsidRPr="00905F52" w:rsidRDefault="00953BCE" w:rsidP="00953BCE">
      <w:pPr>
        <w:ind w:right="-1" w:firstLine="567"/>
        <w:jc w:val="both"/>
        <w:rPr>
          <w:color w:val="000000" w:themeColor="text1"/>
          <w:sz w:val="24"/>
          <w:szCs w:val="24"/>
        </w:rPr>
      </w:pPr>
      <w:r w:rsidRPr="00905F52">
        <w:rPr>
          <w:color w:val="000000" w:themeColor="text1"/>
          <w:sz w:val="24"/>
          <w:szCs w:val="24"/>
        </w:rPr>
        <w:t>Kira</w:t>
      </w:r>
      <w:r w:rsidR="00935D46" w:rsidRPr="00905F52">
        <w:rPr>
          <w:color w:val="000000" w:themeColor="text1"/>
          <w:sz w:val="24"/>
          <w:szCs w:val="24"/>
        </w:rPr>
        <w:t xml:space="preserve"> süresi sonunda </w:t>
      </w:r>
      <w:r w:rsidRPr="00905F52">
        <w:rPr>
          <w:color w:val="000000" w:themeColor="text1"/>
          <w:sz w:val="24"/>
          <w:szCs w:val="24"/>
        </w:rPr>
        <w:t>mevcut üçüncü kişi kiracıların tahliyesine ilişkin olarak kiracı tarafından herhangi bir garanti verilmemekte olup, alıcı bu hususu bilerek ve kabul ederek ihaleye katıldığını beyan eder.</w:t>
      </w:r>
    </w:p>
    <w:p w14:paraId="5B862C3D" w14:textId="77777777" w:rsidR="00953BCE" w:rsidRPr="00905F52" w:rsidRDefault="00953BCE" w:rsidP="00953BCE">
      <w:pPr>
        <w:ind w:right="-1" w:firstLine="567"/>
        <w:jc w:val="both"/>
        <w:rPr>
          <w:color w:val="000000" w:themeColor="text1"/>
          <w:sz w:val="24"/>
          <w:szCs w:val="24"/>
        </w:rPr>
      </w:pPr>
      <w:r w:rsidRPr="00905F52">
        <w:rPr>
          <w:color w:val="000000" w:themeColor="text1"/>
          <w:sz w:val="24"/>
          <w:szCs w:val="24"/>
        </w:rPr>
        <w:t>Taraflar, mevcut kira ilişkilerinden doğabilecek uyuşmazlıklar ve tahliye süreçlerine ilişkin risklerin kira süresi sonunda alıcıya ait olacağını kabul ederler.</w:t>
      </w:r>
    </w:p>
    <w:p w14:paraId="5B5E5C4D" w14:textId="77777777" w:rsidR="0089247D" w:rsidRPr="00005619" w:rsidRDefault="0089247D" w:rsidP="00F46D09">
      <w:pPr>
        <w:ind w:right="-1" w:firstLine="567"/>
        <w:jc w:val="both"/>
        <w:rPr>
          <w:color w:val="000000"/>
          <w:sz w:val="24"/>
          <w:szCs w:val="24"/>
          <w:highlight w:val="yellow"/>
        </w:rPr>
      </w:pPr>
    </w:p>
    <w:p w14:paraId="1541112D" w14:textId="215F5AD3" w:rsidR="00A15E98" w:rsidRDefault="00A15E98" w:rsidP="00F46D09">
      <w:pPr>
        <w:ind w:right="-1"/>
        <w:jc w:val="both"/>
        <w:rPr>
          <w:color w:val="000000" w:themeColor="text1"/>
          <w:sz w:val="24"/>
          <w:szCs w:val="24"/>
        </w:rPr>
      </w:pPr>
      <w:r w:rsidRPr="00A15E98">
        <w:rPr>
          <w:b/>
          <w:bCs/>
          <w:iCs/>
          <w:color w:val="000000" w:themeColor="text1"/>
          <w:sz w:val="24"/>
          <w:szCs w:val="24"/>
        </w:rPr>
        <w:t>8.</w:t>
      </w:r>
      <w:r w:rsidR="0089247D">
        <w:rPr>
          <w:b/>
          <w:bCs/>
          <w:iCs/>
          <w:color w:val="000000" w:themeColor="text1"/>
          <w:sz w:val="24"/>
          <w:szCs w:val="24"/>
        </w:rPr>
        <w:t>3</w:t>
      </w:r>
      <w:r w:rsidRPr="00A15E98">
        <w:rPr>
          <w:b/>
          <w:bCs/>
          <w:iCs/>
          <w:color w:val="000000" w:themeColor="text1"/>
          <w:sz w:val="24"/>
          <w:szCs w:val="24"/>
        </w:rPr>
        <w:t>) Vergi, Harç ve Masraflar:</w:t>
      </w:r>
      <w:r w:rsidRPr="00A15E98">
        <w:rPr>
          <w:color w:val="000000" w:themeColor="text1"/>
          <w:sz w:val="24"/>
          <w:szCs w:val="24"/>
        </w:rPr>
        <w:t xml:space="preserve"> </w:t>
      </w:r>
    </w:p>
    <w:p w14:paraId="1CB04748" w14:textId="546080FB" w:rsidR="00A15E98" w:rsidRPr="00A15E98" w:rsidRDefault="00A15E98" w:rsidP="00F46D09">
      <w:pPr>
        <w:ind w:right="-1" w:firstLine="567"/>
        <w:jc w:val="both"/>
        <w:rPr>
          <w:color w:val="000000" w:themeColor="text1"/>
          <w:sz w:val="24"/>
          <w:szCs w:val="24"/>
        </w:rPr>
      </w:pPr>
      <w:r w:rsidRPr="00A15E98">
        <w:rPr>
          <w:color w:val="000000" w:themeColor="text1"/>
          <w:sz w:val="24"/>
          <w:szCs w:val="24"/>
        </w:rPr>
        <w:t>Satışı yapılacak taşınmaza ait emlak vergisi borcu bulunması halinde tapu devri öncesi ihale üzerinde kalan alıcı tarafından ödenecektir.</w:t>
      </w:r>
    </w:p>
    <w:p w14:paraId="31AB46FC" w14:textId="77777777" w:rsidR="00A15E98" w:rsidRPr="00A15E98" w:rsidRDefault="00A15E98" w:rsidP="00F46D09">
      <w:pPr>
        <w:ind w:right="-1" w:firstLine="567"/>
        <w:jc w:val="both"/>
        <w:rPr>
          <w:color w:val="000000" w:themeColor="text1"/>
          <w:sz w:val="24"/>
          <w:szCs w:val="24"/>
        </w:rPr>
      </w:pPr>
      <w:r w:rsidRPr="00A15E98">
        <w:rPr>
          <w:color w:val="000000" w:themeColor="text1"/>
          <w:sz w:val="24"/>
          <w:szCs w:val="24"/>
        </w:rPr>
        <w:t xml:space="preserve">Tapu devri sırasında kanunlar gereği alım-satıma ilişkin harçlar tarafların kendilerine aittir.  </w:t>
      </w:r>
    </w:p>
    <w:p w14:paraId="7710C6F5" w14:textId="77777777" w:rsidR="00953BCE" w:rsidRDefault="00A15E98" w:rsidP="00F46D09">
      <w:pPr>
        <w:ind w:right="-1" w:firstLine="567"/>
        <w:jc w:val="both"/>
        <w:rPr>
          <w:rStyle w:val="Gl"/>
          <w:rFonts w:eastAsiaTheme="majorEastAsia"/>
          <w:color w:val="000000" w:themeColor="text1"/>
          <w:sz w:val="24"/>
          <w:szCs w:val="24"/>
        </w:rPr>
      </w:pPr>
      <w:r w:rsidRPr="00A15E98">
        <w:rPr>
          <w:color w:val="000000" w:themeColor="text1"/>
          <w:sz w:val="24"/>
          <w:szCs w:val="24"/>
        </w:rPr>
        <w:t xml:space="preserve">Alıcının kendine düşen masrafları ilgili resmi kurum ve kuruluşlara yatırmaması halinde tapu devir işlemi yapılmayacaktır. Böyle bir durumda İdarenin </w:t>
      </w:r>
      <w:r w:rsidRPr="00A15E98">
        <w:rPr>
          <w:rStyle w:val="Gl"/>
          <w:rFonts w:eastAsiaTheme="majorEastAsia"/>
          <w:color w:val="000000" w:themeColor="text1"/>
          <w:sz w:val="24"/>
          <w:szCs w:val="24"/>
        </w:rPr>
        <w:t>herhangi bir sorumluluğu yoktur.</w:t>
      </w:r>
    </w:p>
    <w:p w14:paraId="6B258415" w14:textId="7BE9864B" w:rsidR="00A15E98" w:rsidRPr="00897BFB" w:rsidRDefault="00A15E98" w:rsidP="00897BFB">
      <w:pPr>
        <w:ind w:right="-1"/>
        <w:jc w:val="both"/>
        <w:rPr>
          <w:rFonts w:eastAsiaTheme="majorEastAsia"/>
          <w:b/>
          <w:bCs/>
          <w:color w:val="000000" w:themeColor="text1"/>
          <w:sz w:val="24"/>
          <w:szCs w:val="24"/>
        </w:rPr>
      </w:pPr>
    </w:p>
    <w:p w14:paraId="00FE6845" w14:textId="77777777" w:rsidR="00A15E98" w:rsidRPr="00A15E98" w:rsidRDefault="00A15E98" w:rsidP="00F46D09">
      <w:pPr>
        <w:ind w:right="-1" w:firstLine="567"/>
        <w:jc w:val="both"/>
        <w:rPr>
          <w:rStyle w:val="Gl"/>
          <w:rFonts w:eastAsiaTheme="majorEastAsia"/>
          <w:iCs/>
          <w:color w:val="000000" w:themeColor="text1"/>
          <w:sz w:val="24"/>
          <w:szCs w:val="24"/>
          <w:u w:val="single"/>
        </w:rPr>
      </w:pPr>
      <w:r w:rsidRPr="00A15E98">
        <w:rPr>
          <w:rStyle w:val="Gl"/>
          <w:rFonts w:eastAsiaTheme="majorEastAsia"/>
          <w:iCs/>
          <w:color w:val="000000" w:themeColor="text1"/>
          <w:sz w:val="24"/>
          <w:szCs w:val="24"/>
          <w:u w:val="single"/>
        </w:rPr>
        <w:t xml:space="preserve">9- TEKLİF VERENİN SORUMLULUĞU: </w:t>
      </w:r>
    </w:p>
    <w:p w14:paraId="3AF2D889" w14:textId="77777777" w:rsidR="00A15E98" w:rsidRPr="00A15E98" w:rsidRDefault="00A15E98" w:rsidP="00F46D09">
      <w:pPr>
        <w:ind w:right="-1" w:firstLine="567"/>
        <w:jc w:val="both"/>
        <w:rPr>
          <w:rStyle w:val="Gl"/>
          <w:rFonts w:eastAsiaTheme="majorEastAsia"/>
          <w:b w:val="0"/>
          <w:bCs w:val="0"/>
          <w:color w:val="000000" w:themeColor="text1"/>
          <w:sz w:val="24"/>
          <w:szCs w:val="24"/>
        </w:rPr>
      </w:pPr>
    </w:p>
    <w:p w14:paraId="1169E5D4" w14:textId="77777777" w:rsidR="00A15E98" w:rsidRPr="00A15E98" w:rsidRDefault="00A15E98" w:rsidP="00F46D09">
      <w:pPr>
        <w:ind w:right="-1" w:firstLine="567"/>
        <w:contextualSpacing/>
        <w:mirrorIndents/>
        <w:jc w:val="both"/>
        <w:rPr>
          <w:color w:val="000000" w:themeColor="text1"/>
          <w:sz w:val="24"/>
          <w:szCs w:val="24"/>
        </w:rPr>
      </w:pPr>
      <w:r w:rsidRPr="00A15E98">
        <w:rPr>
          <w:color w:val="000000" w:themeColor="text1"/>
          <w:sz w:val="24"/>
          <w:szCs w:val="24"/>
        </w:rPr>
        <w:t>Teklif veren İstekliler, ihale ilanını, şartnamesini okumuş, içeriğini kabul etmiş, satılacak taşınmazı görmüş, araştırmış ve bütün şartlarını kabul etmiş sayılırlar.</w:t>
      </w:r>
    </w:p>
    <w:p w14:paraId="061D7D50" w14:textId="4AA4B5A9" w:rsidR="00A15E98" w:rsidRPr="00A15E98" w:rsidRDefault="00A15E98" w:rsidP="00577856">
      <w:pPr>
        <w:ind w:right="-1" w:firstLine="567"/>
        <w:jc w:val="both"/>
        <w:rPr>
          <w:rStyle w:val="Gl"/>
          <w:rFonts w:eastAsiaTheme="majorEastAsia"/>
          <w:color w:val="000000" w:themeColor="text1"/>
          <w:sz w:val="24"/>
          <w:szCs w:val="24"/>
        </w:rPr>
      </w:pPr>
      <w:r w:rsidRPr="00A15E98">
        <w:rPr>
          <w:rStyle w:val="Gl"/>
          <w:rFonts w:eastAsiaTheme="majorEastAsia"/>
          <w:color w:val="000000" w:themeColor="text1"/>
          <w:sz w:val="24"/>
          <w:szCs w:val="24"/>
        </w:rPr>
        <w:t xml:space="preserve">İstekli, taşınmazı </w:t>
      </w:r>
      <w:r w:rsidRPr="00A15E98">
        <w:rPr>
          <w:rStyle w:val="Gl"/>
          <w:rFonts w:eastAsiaTheme="majorEastAsia"/>
          <w:color w:val="000000"/>
          <w:sz w:val="24"/>
          <w:szCs w:val="24"/>
        </w:rPr>
        <w:t xml:space="preserve">hukuki ve fiili mevcut (hisse, alan, imar durumu, </w:t>
      </w:r>
      <w:proofErr w:type="gramStart"/>
      <w:r w:rsidRPr="00A15E98">
        <w:rPr>
          <w:rStyle w:val="Gl"/>
          <w:rFonts w:eastAsiaTheme="majorEastAsia"/>
          <w:color w:val="000000"/>
          <w:sz w:val="24"/>
          <w:szCs w:val="24"/>
        </w:rPr>
        <w:t>iskan</w:t>
      </w:r>
      <w:proofErr w:type="gramEnd"/>
      <w:r w:rsidRPr="00A15E98">
        <w:rPr>
          <w:rStyle w:val="Gl"/>
          <w:rFonts w:eastAsiaTheme="majorEastAsia"/>
          <w:color w:val="000000"/>
          <w:sz w:val="24"/>
          <w:szCs w:val="24"/>
        </w:rPr>
        <w:t xml:space="preserve">, sit, vefa hakkı, </w:t>
      </w:r>
      <w:proofErr w:type="spellStart"/>
      <w:r w:rsidRPr="00A15E98">
        <w:rPr>
          <w:rStyle w:val="Gl"/>
          <w:rFonts w:eastAsiaTheme="majorEastAsia"/>
          <w:color w:val="000000"/>
          <w:sz w:val="24"/>
          <w:szCs w:val="24"/>
        </w:rPr>
        <w:t>şuf’a</w:t>
      </w:r>
      <w:proofErr w:type="spellEnd"/>
      <w:r w:rsidRPr="00A15E98">
        <w:rPr>
          <w:rStyle w:val="Gl"/>
          <w:rFonts w:eastAsiaTheme="majorEastAsia"/>
          <w:color w:val="000000"/>
          <w:sz w:val="24"/>
          <w:szCs w:val="24"/>
        </w:rPr>
        <w:t xml:space="preserve"> hakkı, </w:t>
      </w:r>
      <w:proofErr w:type="spellStart"/>
      <w:r w:rsidRPr="00A15E98">
        <w:rPr>
          <w:rStyle w:val="Gl"/>
          <w:rFonts w:eastAsiaTheme="majorEastAsia"/>
          <w:color w:val="000000"/>
          <w:sz w:val="24"/>
          <w:szCs w:val="24"/>
        </w:rPr>
        <w:t>bilimum</w:t>
      </w:r>
      <w:proofErr w:type="spellEnd"/>
      <w:r w:rsidRPr="00A15E98">
        <w:rPr>
          <w:rStyle w:val="Gl"/>
          <w:rFonts w:eastAsiaTheme="majorEastAsia"/>
          <w:color w:val="000000"/>
          <w:sz w:val="24"/>
          <w:szCs w:val="24"/>
        </w:rPr>
        <w:t xml:space="preserve"> şerhler, kamulaştırma vb.) durumlarını bilerek, görmüş, beğenmiş ve </w:t>
      </w:r>
      <w:r w:rsidRPr="00A15E98">
        <w:rPr>
          <w:rStyle w:val="Gl"/>
          <w:rFonts w:eastAsiaTheme="majorEastAsia"/>
          <w:color w:val="000000" w:themeColor="text1"/>
          <w:sz w:val="24"/>
          <w:szCs w:val="24"/>
        </w:rPr>
        <w:t xml:space="preserve">kabul </w:t>
      </w:r>
      <w:r w:rsidRPr="00A15E98">
        <w:rPr>
          <w:rStyle w:val="Gl"/>
          <w:rFonts w:eastAsiaTheme="majorEastAsia"/>
          <w:color w:val="000000" w:themeColor="text1"/>
          <w:sz w:val="24"/>
          <w:szCs w:val="24"/>
        </w:rPr>
        <w:lastRenderedPageBreak/>
        <w:t>etmiş sayılır. Bu konuda, gizli ayıp iddiasıyla gelecekte İdareden herhangi bir itiraz ve talep hakkında bulunmayacağını peşinen kabul eder.</w:t>
      </w:r>
    </w:p>
    <w:p w14:paraId="00922D32" w14:textId="2ABD310D" w:rsidR="00F63F47" w:rsidRDefault="00F63F47" w:rsidP="00F46D09">
      <w:pPr>
        <w:ind w:right="-1" w:firstLine="567"/>
        <w:jc w:val="both"/>
        <w:rPr>
          <w:b/>
          <w:bCs/>
          <w:iCs/>
          <w:color w:val="000000"/>
          <w:sz w:val="24"/>
          <w:szCs w:val="24"/>
          <w:u w:val="single"/>
        </w:rPr>
      </w:pPr>
      <w:r w:rsidRPr="002057EC">
        <w:rPr>
          <w:b/>
          <w:bCs/>
          <w:iCs/>
          <w:color w:val="000000"/>
          <w:sz w:val="24"/>
          <w:szCs w:val="24"/>
          <w:u w:val="single"/>
        </w:rPr>
        <w:t>10-TAŞINMAZA İLİŞKİN DUYURU VE BİLGİLER:</w:t>
      </w:r>
    </w:p>
    <w:p w14:paraId="370F88DB" w14:textId="77777777" w:rsidR="00BA4CAD" w:rsidRPr="002057EC" w:rsidRDefault="00BA4CAD" w:rsidP="00F46D09">
      <w:pPr>
        <w:ind w:right="-1" w:firstLine="567"/>
        <w:jc w:val="both"/>
        <w:rPr>
          <w:color w:val="000000"/>
          <w:sz w:val="24"/>
          <w:szCs w:val="24"/>
          <w:u w:val="single"/>
        </w:rPr>
      </w:pPr>
    </w:p>
    <w:p w14:paraId="4F1B288D" w14:textId="3AD117A7" w:rsidR="00BA4CAD" w:rsidRDefault="00F63F47" w:rsidP="00F46D09">
      <w:pPr>
        <w:ind w:right="-1" w:firstLine="567"/>
        <w:jc w:val="both"/>
        <w:rPr>
          <w:color w:val="000000"/>
          <w:sz w:val="24"/>
          <w:szCs w:val="24"/>
        </w:rPr>
      </w:pPr>
      <w:r w:rsidRPr="002057EC">
        <w:rPr>
          <w:color w:val="000000"/>
          <w:sz w:val="24"/>
          <w:szCs w:val="24"/>
        </w:rPr>
        <w:t xml:space="preserve">Gerek satış şartnamesinde </w:t>
      </w:r>
      <w:proofErr w:type="gramStart"/>
      <w:r w:rsidRPr="002057EC">
        <w:rPr>
          <w:color w:val="000000"/>
          <w:sz w:val="24"/>
          <w:szCs w:val="24"/>
        </w:rPr>
        <w:t>yazılı,</w:t>
      </w:r>
      <w:proofErr w:type="gramEnd"/>
      <w:r w:rsidRPr="002057EC">
        <w:rPr>
          <w:color w:val="000000"/>
          <w:sz w:val="24"/>
          <w:szCs w:val="24"/>
        </w:rPr>
        <w:t xml:space="preserve"> gerekse bu konuyla ilgili olarak taşınmazlar hakkında Kurum tarafından verilen bilgiler ve her türlü ilanlar taahhüt niteliğinde olmayıp genel bilgi niteliğindedir.</w:t>
      </w:r>
    </w:p>
    <w:p w14:paraId="402463BC" w14:textId="3AC361B6" w:rsidR="00E67AC2" w:rsidRPr="0089247D" w:rsidRDefault="00E67AC2" w:rsidP="00F46D09">
      <w:pPr>
        <w:ind w:right="-1" w:firstLine="567"/>
        <w:jc w:val="both"/>
        <w:rPr>
          <w:b/>
          <w:bCs/>
          <w:sz w:val="23"/>
          <w:szCs w:val="23"/>
          <w:highlight w:val="yellow"/>
        </w:rPr>
      </w:pPr>
      <w:r w:rsidRPr="0089247D">
        <w:rPr>
          <w:b/>
          <w:bCs/>
          <w:sz w:val="23"/>
          <w:szCs w:val="23"/>
          <w:highlight w:val="yellow"/>
        </w:rPr>
        <w:t xml:space="preserve">Kiracılar: Taşınmaz Bahçesinde Ziraat Bankası </w:t>
      </w:r>
      <w:proofErr w:type="spellStart"/>
      <w:r w:rsidRPr="0089247D">
        <w:rPr>
          <w:b/>
          <w:bCs/>
          <w:sz w:val="23"/>
          <w:szCs w:val="23"/>
          <w:highlight w:val="yellow"/>
        </w:rPr>
        <w:t>Atm’si</w:t>
      </w:r>
      <w:proofErr w:type="spellEnd"/>
      <w:r w:rsidRPr="0089247D">
        <w:rPr>
          <w:b/>
          <w:bCs/>
          <w:sz w:val="23"/>
          <w:szCs w:val="23"/>
          <w:highlight w:val="yellow"/>
        </w:rPr>
        <w:t xml:space="preserve"> bulunmakta olup kira sözleşmesi 12/09/2022 tarihinde 5 yıl süreli </w:t>
      </w:r>
      <w:r w:rsidR="001D171E" w:rsidRPr="0089247D">
        <w:rPr>
          <w:b/>
          <w:bCs/>
          <w:sz w:val="23"/>
          <w:szCs w:val="23"/>
          <w:highlight w:val="yellow"/>
        </w:rPr>
        <w:t>olarak yapılmıştır.</w:t>
      </w:r>
    </w:p>
    <w:p w14:paraId="02852BED" w14:textId="7EB82C9E" w:rsidR="00E67AC2" w:rsidRDefault="00E67AC2" w:rsidP="00F46D09">
      <w:pPr>
        <w:ind w:right="-1" w:firstLine="567"/>
        <w:jc w:val="both"/>
        <w:rPr>
          <w:color w:val="000000"/>
          <w:sz w:val="24"/>
          <w:szCs w:val="24"/>
        </w:rPr>
      </w:pPr>
      <w:r w:rsidRPr="0089247D">
        <w:rPr>
          <w:b/>
          <w:bCs/>
          <w:sz w:val="23"/>
          <w:szCs w:val="23"/>
          <w:highlight w:val="yellow"/>
        </w:rPr>
        <w:t>Ayrıca Bölge Birliği Lojmanlarında ise kiracılar bulunmaktadır. Detaylı bilgi ve belgeler ihaleye katılmadan önce istekliler tarafından talep edildiği takdirde isteklilere bildirilecektir.</w:t>
      </w:r>
    </w:p>
    <w:p w14:paraId="02DC7AAF" w14:textId="67C4F374" w:rsidR="00F63F47" w:rsidRPr="002057EC" w:rsidRDefault="00F63F47" w:rsidP="00F46D09">
      <w:pPr>
        <w:ind w:right="-1"/>
        <w:jc w:val="both"/>
        <w:rPr>
          <w:color w:val="000000"/>
          <w:sz w:val="24"/>
          <w:szCs w:val="24"/>
        </w:rPr>
      </w:pPr>
    </w:p>
    <w:p w14:paraId="688D3151" w14:textId="77777777" w:rsidR="00BA4CAD" w:rsidRDefault="00F63F47" w:rsidP="00F46D09">
      <w:pPr>
        <w:ind w:right="-1" w:firstLine="567"/>
        <w:contextualSpacing/>
        <w:mirrorIndents/>
        <w:jc w:val="both"/>
        <w:rPr>
          <w:b/>
          <w:bCs/>
          <w:iCs/>
          <w:color w:val="000000"/>
          <w:sz w:val="24"/>
          <w:szCs w:val="24"/>
          <w:u w:val="single"/>
        </w:rPr>
      </w:pPr>
      <w:r w:rsidRPr="002057EC">
        <w:rPr>
          <w:b/>
          <w:bCs/>
          <w:iCs/>
          <w:color w:val="000000"/>
          <w:sz w:val="24"/>
          <w:szCs w:val="24"/>
          <w:u w:val="single"/>
        </w:rPr>
        <w:t>11-ŞARTNAMENİN KABUL EDİLMİŞ SAYILMASI:</w:t>
      </w:r>
    </w:p>
    <w:p w14:paraId="5F5B42CC" w14:textId="6A01F7D2" w:rsidR="00F63F47" w:rsidRPr="002057EC" w:rsidRDefault="00F63F47" w:rsidP="00F46D09">
      <w:pPr>
        <w:ind w:right="-1" w:firstLine="567"/>
        <w:contextualSpacing/>
        <w:mirrorIndents/>
        <w:jc w:val="both"/>
        <w:rPr>
          <w:color w:val="000000"/>
          <w:sz w:val="24"/>
          <w:szCs w:val="24"/>
          <w:u w:val="single"/>
        </w:rPr>
      </w:pPr>
      <w:r w:rsidRPr="002057EC">
        <w:rPr>
          <w:b/>
          <w:bCs/>
          <w:i/>
          <w:iCs/>
          <w:color w:val="000000"/>
          <w:sz w:val="24"/>
          <w:szCs w:val="24"/>
          <w:u w:val="single"/>
        </w:rPr>
        <w:t xml:space="preserve"> </w:t>
      </w:r>
    </w:p>
    <w:p w14:paraId="4B1E6C6D" w14:textId="466F81DD" w:rsidR="00F63F47" w:rsidRDefault="00F63F47" w:rsidP="00F46D09">
      <w:pPr>
        <w:ind w:right="-1" w:firstLine="567"/>
        <w:contextualSpacing/>
        <w:mirrorIndents/>
        <w:jc w:val="both"/>
        <w:rPr>
          <w:color w:val="000000"/>
          <w:sz w:val="24"/>
          <w:szCs w:val="24"/>
        </w:rPr>
      </w:pPr>
      <w:r w:rsidRPr="002057EC">
        <w:rPr>
          <w:color w:val="000000"/>
          <w:sz w:val="24"/>
          <w:szCs w:val="24"/>
        </w:rPr>
        <w:t>Teklif veren İstekliler, ihale ilanını, şartnamesini okumuş, içeriğini kabul etmiş, satılacak taşınmazı görmüş ve bütün şartlarını kabul etmiş sayılırlar.</w:t>
      </w:r>
    </w:p>
    <w:p w14:paraId="3ED5CA43" w14:textId="77777777" w:rsidR="00BA4CAD" w:rsidRPr="002057EC" w:rsidRDefault="00BA4CAD" w:rsidP="00F46D09">
      <w:pPr>
        <w:ind w:right="-1" w:firstLine="567"/>
        <w:contextualSpacing/>
        <w:mirrorIndents/>
        <w:jc w:val="both"/>
        <w:rPr>
          <w:color w:val="000000"/>
          <w:sz w:val="24"/>
          <w:szCs w:val="24"/>
        </w:rPr>
      </w:pPr>
    </w:p>
    <w:p w14:paraId="64F17A3D" w14:textId="0EBE01FA" w:rsidR="00BA4CAD" w:rsidRPr="00BA4CAD" w:rsidRDefault="00BA4CAD" w:rsidP="00F46D09">
      <w:pPr>
        <w:ind w:right="-1" w:firstLine="567"/>
        <w:jc w:val="both"/>
        <w:rPr>
          <w:b/>
          <w:bCs/>
          <w:iCs/>
          <w:color w:val="000000" w:themeColor="text1"/>
          <w:sz w:val="24"/>
          <w:szCs w:val="24"/>
          <w:u w:val="single"/>
        </w:rPr>
      </w:pPr>
      <w:r w:rsidRPr="00BA4CAD">
        <w:rPr>
          <w:b/>
          <w:bCs/>
          <w:iCs/>
          <w:color w:val="000000" w:themeColor="text1"/>
          <w:sz w:val="24"/>
          <w:szCs w:val="24"/>
          <w:u w:val="single"/>
        </w:rPr>
        <w:t>1</w:t>
      </w:r>
      <w:r>
        <w:rPr>
          <w:b/>
          <w:bCs/>
          <w:iCs/>
          <w:color w:val="000000" w:themeColor="text1"/>
          <w:sz w:val="24"/>
          <w:szCs w:val="24"/>
          <w:u w:val="single"/>
        </w:rPr>
        <w:t>2</w:t>
      </w:r>
      <w:r w:rsidRPr="00BA4CAD">
        <w:rPr>
          <w:b/>
          <w:bCs/>
          <w:iCs/>
          <w:color w:val="000000" w:themeColor="text1"/>
          <w:sz w:val="24"/>
          <w:szCs w:val="24"/>
          <w:u w:val="single"/>
        </w:rPr>
        <w:t>- AÇIK RIZA BEYANI</w:t>
      </w:r>
    </w:p>
    <w:p w14:paraId="1EEB5FD0" w14:textId="77777777" w:rsidR="00BA4CAD" w:rsidRPr="00BA4CAD" w:rsidRDefault="00BA4CAD" w:rsidP="00F46D09">
      <w:pPr>
        <w:rPr>
          <w:sz w:val="24"/>
          <w:szCs w:val="24"/>
        </w:rPr>
      </w:pPr>
    </w:p>
    <w:p w14:paraId="46C76662" w14:textId="77777777" w:rsidR="00BA4CAD" w:rsidRPr="00BA4CAD" w:rsidRDefault="00BA4CAD" w:rsidP="00F46D09">
      <w:pPr>
        <w:ind w:right="-1" w:firstLine="567"/>
        <w:jc w:val="both"/>
        <w:rPr>
          <w:color w:val="000000" w:themeColor="text1"/>
          <w:sz w:val="24"/>
          <w:szCs w:val="24"/>
        </w:rPr>
      </w:pPr>
      <w:r w:rsidRPr="00BA4CAD">
        <w:rPr>
          <w:color w:val="000000" w:themeColor="text1"/>
          <w:sz w:val="24"/>
          <w:szCs w:val="24"/>
        </w:rPr>
        <w:t>İş bu şartname kapsamında ihale yoluyla satışa çıkarılan taşınmazın ihalesine katılmak amacıyla İdareye teslim edilen bilgi ve belgelerin, 6698 sayılı Kişisel Verilerin Korunması Kanunu kapsamına girenler de dahil olmak üzere Kurum mevzuatı doğrultusunda muhafaza edileceğini, ihaleye giren istekliler peşinen kabul etmiş sayılır.</w:t>
      </w:r>
    </w:p>
    <w:p w14:paraId="6AAFA3CD" w14:textId="77777777" w:rsidR="00BA4CAD" w:rsidRPr="00BA4CAD" w:rsidRDefault="00BA4CAD" w:rsidP="00F46D09">
      <w:pPr>
        <w:ind w:right="-1" w:firstLine="567"/>
        <w:jc w:val="both"/>
        <w:rPr>
          <w:color w:val="000000" w:themeColor="text1"/>
          <w:sz w:val="24"/>
          <w:szCs w:val="24"/>
        </w:rPr>
      </w:pPr>
    </w:p>
    <w:p w14:paraId="6F2BE662" w14:textId="09DAA4DE" w:rsidR="00BA4CAD" w:rsidRPr="00BA4CAD" w:rsidRDefault="00BA4CAD" w:rsidP="00F46D09">
      <w:pPr>
        <w:ind w:right="-1" w:firstLine="567"/>
        <w:contextualSpacing/>
        <w:mirrorIndents/>
        <w:jc w:val="both"/>
        <w:rPr>
          <w:rStyle w:val="Gl"/>
          <w:rFonts w:eastAsiaTheme="majorEastAsia"/>
          <w:iCs/>
          <w:color w:val="000000" w:themeColor="text1"/>
          <w:sz w:val="24"/>
          <w:szCs w:val="24"/>
          <w:u w:val="single"/>
        </w:rPr>
      </w:pPr>
      <w:r w:rsidRPr="00BA4CAD">
        <w:rPr>
          <w:rStyle w:val="Gl"/>
          <w:rFonts w:eastAsiaTheme="majorEastAsia"/>
          <w:iCs/>
          <w:color w:val="000000" w:themeColor="text1"/>
          <w:sz w:val="24"/>
          <w:szCs w:val="24"/>
          <w:u w:val="single"/>
        </w:rPr>
        <w:t>1</w:t>
      </w:r>
      <w:r>
        <w:rPr>
          <w:rStyle w:val="Gl"/>
          <w:rFonts w:eastAsiaTheme="majorEastAsia"/>
          <w:iCs/>
          <w:color w:val="000000" w:themeColor="text1"/>
          <w:sz w:val="24"/>
          <w:szCs w:val="24"/>
          <w:u w:val="single"/>
        </w:rPr>
        <w:t>3</w:t>
      </w:r>
      <w:r w:rsidRPr="00BA4CAD">
        <w:rPr>
          <w:rStyle w:val="Gl"/>
          <w:rFonts w:eastAsiaTheme="majorEastAsia"/>
          <w:iCs/>
          <w:color w:val="000000" w:themeColor="text1"/>
          <w:sz w:val="24"/>
          <w:szCs w:val="24"/>
          <w:u w:val="single"/>
        </w:rPr>
        <w:t>-İHALE SERBESTLİĞİ:</w:t>
      </w:r>
    </w:p>
    <w:p w14:paraId="0232218F" w14:textId="77777777" w:rsidR="00BA4CAD" w:rsidRPr="00BA4CAD" w:rsidRDefault="00BA4CAD" w:rsidP="00F46D09">
      <w:pPr>
        <w:ind w:right="-1" w:firstLine="567"/>
        <w:contextualSpacing/>
        <w:mirrorIndents/>
        <w:jc w:val="both"/>
        <w:rPr>
          <w:rStyle w:val="Gl"/>
          <w:rFonts w:eastAsiaTheme="majorEastAsia"/>
          <w:b w:val="0"/>
          <w:bCs w:val="0"/>
          <w:color w:val="000000" w:themeColor="text1"/>
          <w:sz w:val="24"/>
          <w:szCs w:val="24"/>
        </w:rPr>
      </w:pPr>
    </w:p>
    <w:p w14:paraId="583E2A6A" w14:textId="77777777" w:rsidR="00BA4CAD" w:rsidRPr="00BA4CAD" w:rsidRDefault="00BA4CAD" w:rsidP="00F46D09">
      <w:pPr>
        <w:pStyle w:val="GvdeMetni"/>
        <w:numPr>
          <w:ilvl w:val="0"/>
          <w:numId w:val="47"/>
        </w:numPr>
        <w:ind w:left="567"/>
        <w:rPr>
          <w:color w:val="000000" w:themeColor="text1"/>
          <w:sz w:val="24"/>
          <w:szCs w:val="24"/>
        </w:rPr>
      </w:pPr>
      <w:r w:rsidRPr="00BA4CAD">
        <w:rPr>
          <w:color w:val="000000" w:themeColor="text1"/>
          <w:sz w:val="24"/>
          <w:szCs w:val="24"/>
        </w:rPr>
        <w:t>İdare, 2886 sayılı Devlet İhale Kanunu, 4734 sayılı Kamu İhale Kanunu ile 4735 sayılı Kamu İhale Sözleşmeleri Kanunu’na tabi olmadığı gibi ihaleyi kısmen veya tamamen yapıp yapmamakta, ihaleyi iptal etmekte ve ihaleyi dilediğine istediği fiyat ile vermekte serbesttir.</w:t>
      </w:r>
    </w:p>
    <w:p w14:paraId="63EDF894" w14:textId="77777777" w:rsidR="00BA4CAD" w:rsidRPr="00BA4CAD" w:rsidRDefault="00BA4CAD" w:rsidP="00F46D09">
      <w:pPr>
        <w:pStyle w:val="ListeParagraf"/>
        <w:numPr>
          <w:ilvl w:val="0"/>
          <w:numId w:val="47"/>
        </w:numPr>
        <w:spacing w:after="0" w:line="240" w:lineRule="auto"/>
        <w:ind w:left="567"/>
        <w:jc w:val="both"/>
        <w:rPr>
          <w:rFonts w:ascii="Times New Roman" w:hAnsi="Times New Roman"/>
          <w:color w:val="000000" w:themeColor="text1"/>
          <w:sz w:val="24"/>
          <w:szCs w:val="24"/>
        </w:rPr>
      </w:pPr>
      <w:r w:rsidRPr="00BA4CAD">
        <w:rPr>
          <w:rFonts w:ascii="Times New Roman" w:hAnsi="Times New Roman"/>
          <w:color w:val="000000" w:themeColor="text1"/>
          <w:sz w:val="24"/>
          <w:szCs w:val="24"/>
        </w:rPr>
        <w:t>İdarenin gerekli gördüğü hallerde ihale saatinden önce veya teklif alındıktan sonra ihale iptal edilebilir.</w:t>
      </w:r>
    </w:p>
    <w:p w14:paraId="3B662EF7" w14:textId="77777777" w:rsidR="00BA4CAD" w:rsidRPr="00BA4CAD" w:rsidRDefault="00BA4CAD" w:rsidP="00F46D09">
      <w:pPr>
        <w:pStyle w:val="ListeParagraf"/>
        <w:numPr>
          <w:ilvl w:val="0"/>
          <w:numId w:val="47"/>
        </w:numPr>
        <w:spacing w:after="0" w:line="240" w:lineRule="auto"/>
        <w:ind w:left="567"/>
        <w:jc w:val="both"/>
        <w:rPr>
          <w:rStyle w:val="Gl"/>
          <w:rFonts w:ascii="Times New Roman" w:hAnsi="Times New Roman"/>
          <w:b w:val="0"/>
          <w:bCs w:val="0"/>
          <w:color w:val="000000" w:themeColor="text1"/>
          <w:sz w:val="24"/>
          <w:szCs w:val="24"/>
        </w:rPr>
      </w:pPr>
      <w:r w:rsidRPr="00BA4CAD">
        <w:rPr>
          <w:rStyle w:val="Gl"/>
          <w:rFonts w:ascii="Times New Roman" w:eastAsiaTheme="majorEastAsia" w:hAnsi="Times New Roman"/>
          <w:color w:val="000000" w:themeColor="text1"/>
          <w:sz w:val="24"/>
          <w:szCs w:val="24"/>
        </w:rPr>
        <w:t>İdarece ihalenin iptal edilmesi veya satıştan vazgeçilmesi halinde, teklif verenlerin teminatları ve yatırmış oldukları şartname bedelleri kendilerine iade edilecektir. Teklif verenlerin, teminatın yatırılması ile iade edilmesi arasında geçen süre için faiz, tazminat vb. herhangi bir talep hakları bulunmayacaktır.</w:t>
      </w:r>
    </w:p>
    <w:p w14:paraId="5A249478" w14:textId="77777777" w:rsidR="00BA4CAD" w:rsidRPr="00BA4CAD" w:rsidRDefault="00BA4CAD" w:rsidP="00F46D09">
      <w:pPr>
        <w:ind w:right="-1"/>
        <w:mirrorIndents/>
        <w:jc w:val="both"/>
        <w:rPr>
          <w:color w:val="000000" w:themeColor="text1"/>
          <w:sz w:val="24"/>
          <w:szCs w:val="24"/>
        </w:rPr>
      </w:pPr>
    </w:p>
    <w:p w14:paraId="48609829" w14:textId="7C218C4C" w:rsidR="00BA4CAD" w:rsidRPr="00BA4CAD" w:rsidRDefault="00BA4CAD" w:rsidP="00F46D09">
      <w:pPr>
        <w:ind w:firstLine="567"/>
        <w:mirrorIndents/>
        <w:jc w:val="both"/>
        <w:rPr>
          <w:color w:val="000000" w:themeColor="text1"/>
          <w:sz w:val="24"/>
          <w:szCs w:val="24"/>
        </w:rPr>
      </w:pPr>
      <w:r w:rsidRPr="00BA4CAD">
        <w:rPr>
          <w:b/>
          <w:bCs/>
          <w:iCs/>
          <w:color w:val="000000" w:themeColor="text1"/>
          <w:sz w:val="24"/>
          <w:szCs w:val="24"/>
          <w:u w:val="single"/>
        </w:rPr>
        <w:t>1</w:t>
      </w:r>
      <w:r>
        <w:rPr>
          <w:b/>
          <w:bCs/>
          <w:iCs/>
          <w:color w:val="000000" w:themeColor="text1"/>
          <w:sz w:val="24"/>
          <w:szCs w:val="24"/>
          <w:u w:val="single"/>
        </w:rPr>
        <w:t>4</w:t>
      </w:r>
      <w:r w:rsidRPr="00BA4CAD">
        <w:rPr>
          <w:b/>
          <w:bCs/>
          <w:iCs/>
          <w:color w:val="000000" w:themeColor="text1"/>
          <w:sz w:val="24"/>
          <w:szCs w:val="24"/>
          <w:u w:val="single"/>
        </w:rPr>
        <w:t>-YETKİLİ MAHKEME:</w:t>
      </w:r>
      <w:r w:rsidRPr="00BA4CAD">
        <w:rPr>
          <w:b/>
          <w:bCs/>
          <w:iCs/>
          <w:color w:val="000000" w:themeColor="text1"/>
          <w:sz w:val="24"/>
          <w:szCs w:val="24"/>
        </w:rPr>
        <w:t xml:space="preserve"> </w:t>
      </w:r>
      <w:r w:rsidRPr="00BA4CAD">
        <w:rPr>
          <w:color w:val="000000" w:themeColor="text1"/>
          <w:sz w:val="24"/>
          <w:szCs w:val="24"/>
        </w:rPr>
        <w:t xml:space="preserve">Satış ile ilgili işlemlerden doğan uyuşmazlıkların çözümlenmesinde </w:t>
      </w:r>
      <w:r>
        <w:rPr>
          <w:color w:val="000000" w:themeColor="text1"/>
          <w:sz w:val="24"/>
          <w:szCs w:val="24"/>
        </w:rPr>
        <w:t>Erzurum</w:t>
      </w:r>
      <w:r w:rsidRPr="00BA4CAD">
        <w:rPr>
          <w:color w:val="000000" w:themeColor="text1"/>
          <w:sz w:val="24"/>
          <w:szCs w:val="24"/>
        </w:rPr>
        <w:t xml:space="preserve"> Mahkemeleri ve İcra Daireleri yetkili olacaktır.</w:t>
      </w:r>
    </w:p>
    <w:p w14:paraId="3CBA2B32" w14:textId="77777777" w:rsidR="00BA4CAD" w:rsidRPr="00BA4CAD" w:rsidRDefault="00BA4CAD" w:rsidP="00F46D09">
      <w:pPr>
        <w:mirrorIndents/>
        <w:jc w:val="both"/>
        <w:rPr>
          <w:color w:val="000000" w:themeColor="text1"/>
          <w:sz w:val="24"/>
          <w:szCs w:val="24"/>
        </w:rPr>
      </w:pPr>
    </w:p>
    <w:p w14:paraId="4D17EFE2" w14:textId="77777777" w:rsidR="00BA4CAD" w:rsidRPr="00BA4CAD" w:rsidRDefault="00BA4CAD" w:rsidP="00F46D09">
      <w:pPr>
        <w:tabs>
          <w:tab w:val="num" w:pos="180"/>
        </w:tabs>
        <w:ind w:right="-1"/>
        <w:jc w:val="both"/>
        <w:rPr>
          <w:color w:val="000000" w:themeColor="text1"/>
          <w:sz w:val="24"/>
          <w:szCs w:val="24"/>
        </w:rPr>
      </w:pPr>
      <w:r w:rsidRPr="00BA4CAD">
        <w:rPr>
          <w:b/>
          <w:color w:val="000000" w:themeColor="text1"/>
          <w:sz w:val="24"/>
          <w:szCs w:val="24"/>
        </w:rPr>
        <w:t>TEKLİF VERENİN/MÜŞTEREKEN VERENLERİN/ VEKİLİN:</w:t>
      </w:r>
    </w:p>
    <w:p w14:paraId="2A5A9F53" w14:textId="77777777" w:rsidR="00BA4CAD" w:rsidRPr="00BA4CAD" w:rsidRDefault="00BA4CAD" w:rsidP="00F46D09">
      <w:pPr>
        <w:pStyle w:val="GvdeMetniGirintisi"/>
        <w:ind w:left="0" w:right="-1"/>
        <w:rPr>
          <w:color w:val="000000" w:themeColor="text1"/>
          <w:sz w:val="24"/>
          <w:szCs w:val="24"/>
          <w:u w:val="single"/>
        </w:rPr>
      </w:pPr>
      <w:r w:rsidRPr="00BA4CAD">
        <w:rPr>
          <w:color w:val="000000" w:themeColor="text1"/>
          <w:sz w:val="24"/>
          <w:szCs w:val="24"/>
        </w:rPr>
        <w:t>ADI SOYADI/ÜNVANI:</w:t>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p>
    <w:p w14:paraId="719EEE0B" w14:textId="77777777" w:rsidR="00BA4CAD" w:rsidRPr="00BA4CAD" w:rsidRDefault="00BA4CAD" w:rsidP="00F46D09">
      <w:pPr>
        <w:pStyle w:val="GvdeMetniGirintisi"/>
        <w:ind w:left="0" w:right="-1"/>
        <w:rPr>
          <w:color w:val="000000" w:themeColor="text1"/>
          <w:sz w:val="24"/>
          <w:szCs w:val="24"/>
          <w:u w:val="single"/>
        </w:rPr>
      </w:pPr>
      <w:r w:rsidRPr="00BA4CAD">
        <w:rPr>
          <w:color w:val="000000" w:themeColor="text1"/>
          <w:sz w:val="24"/>
          <w:szCs w:val="24"/>
        </w:rPr>
        <w:t>T.C. KİMLİK:</w:t>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p>
    <w:p w14:paraId="791F135B" w14:textId="77777777" w:rsidR="00BA4CAD" w:rsidRPr="00BA4CAD" w:rsidRDefault="00BA4CAD" w:rsidP="00F46D09">
      <w:pPr>
        <w:pStyle w:val="GvdeMetniGirintisi"/>
        <w:ind w:left="0" w:right="-1"/>
        <w:rPr>
          <w:color w:val="000000" w:themeColor="text1"/>
          <w:sz w:val="24"/>
          <w:szCs w:val="24"/>
        </w:rPr>
      </w:pPr>
      <w:r w:rsidRPr="00BA4CAD">
        <w:rPr>
          <w:color w:val="000000" w:themeColor="text1"/>
          <w:sz w:val="24"/>
          <w:szCs w:val="24"/>
        </w:rPr>
        <w:t>ADRESİ:</w:t>
      </w:r>
      <w:r w:rsidRPr="00BA4CAD">
        <w:rPr>
          <w:color w:val="000000" w:themeColor="text1"/>
          <w:sz w:val="24"/>
          <w:szCs w:val="24"/>
        </w:rPr>
        <w:tab/>
      </w:r>
      <w:r w:rsidRPr="00BA4CAD">
        <w:rPr>
          <w:color w:val="000000" w:themeColor="text1"/>
          <w:sz w:val="24"/>
          <w:szCs w:val="24"/>
        </w:rPr>
        <w:tab/>
        <w:t xml:space="preserve">              </w:t>
      </w:r>
      <w:r w:rsidRPr="00BA4CAD">
        <w:rPr>
          <w:color w:val="000000" w:themeColor="text1"/>
          <w:sz w:val="24"/>
          <w:szCs w:val="24"/>
        </w:rPr>
        <w:tab/>
      </w:r>
      <w:r w:rsidRPr="00BA4CAD">
        <w:rPr>
          <w:color w:val="000000" w:themeColor="text1"/>
          <w:sz w:val="24"/>
          <w:szCs w:val="24"/>
        </w:rPr>
        <w:tab/>
        <w:t xml:space="preserve">                  </w:t>
      </w:r>
      <w:r w:rsidRPr="00BA4CAD">
        <w:rPr>
          <w:color w:val="000000" w:themeColor="text1"/>
          <w:sz w:val="24"/>
          <w:szCs w:val="24"/>
        </w:rPr>
        <w:tab/>
      </w:r>
      <w:r w:rsidRPr="00BA4CAD">
        <w:rPr>
          <w:color w:val="000000" w:themeColor="text1"/>
          <w:sz w:val="24"/>
          <w:szCs w:val="24"/>
        </w:rPr>
        <w:tab/>
        <w:t xml:space="preserve"> </w:t>
      </w:r>
    </w:p>
    <w:p w14:paraId="38367189" w14:textId="77777777" w:rsidR="00BA4CAD" w:rsidRPr="00BA4CAD" w:rsidRDefault="00BA4CAD" w:rsidP="00F46D09">
      <w:pPr>
        <w:pStyle w:val="GvdeMetniGirintisi"/>
        <w:ind w:left="0" w:right="-1"/>
        <w:rPr>
          <w:color w:val="000000" w:themeColor="text1"/>
          <w:sz w:val="24"/>
          <w:szCs w:val="24"/>
        </w:rPr>
      </w:pPr>
      <w:r w:rsidRPr="00BA4CAD">
        <w:rPr>
          <w:color w:val="000000" w:themeColor="text1"/>
          <w:sz w:val="24"/>
          <w:szCs w:val="24"/>
        </w:rPr>
        <w:t>TEL. NO:</w:t>
      </w:r>
      <w:r w:rsidRPr="00BA4CAD">
        <w:rPr>
          <w:color w:val="000000" w:themeColor="text1"/>
          <w:sz w:val="24"/>
          <w:szCs w:val="24"/>
        </w:rPr>
        <w:tab/>
        <w:t xml:space="preserve">            </w:t>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p>
    <w:p w14:paraId="1BAE68C4" w14:textId="77777777" w:rsidR="00BA4CAD" w:rsidRPr="00BA4CAD" w:rsidRDefault="00BA4CAD" w:rsidP="00F46D09">
      <w:pPr>
        <w:pStyle w:val="GvdeMetniGirintisi"/>
        <w:ind w:left="0" w:right="-1"/>
        <w:rPr>
          <w:color w:val="000000" w:themeColor="text1"/>
          <w:sz w:val="24"/>
          <w:szCs w:val="24"/>
          <w:u w:val="single"/>
        </w:rPr>
      </w:pPr>
      <w:r w:rsidRPr="00BA4CAD">
        <w:rPr>
          <w:color w:val="000000" w:themeColor="text1"/>
          <w:sz w:val="24"/>
          <w:szCs w:val="24"/>
        </w:rPr>
        <w:t>E-Mail:</w:t>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p>
    <w:p w14:paraId="0CF5F26F" w14:textId="77777777" w:rsidR="00BA4CAD" w:rsidRPr="00BA4CAD" w:rsidRDefault="00BA4CAD" w:rsidP="00F46D09">
      <w:pPr>
        <w:pStyle w:val="GvdeMetniGirintisi"/>
        <w:ind w:left="0" w:right="-1"/>
        <w:rPr>
          <w:color w:val="000000" w:themeColor="text1"/>
          <w:sz w:val="24"/>
          <w:szCs w:val="24"/>
        </w:rPr>
      </w:pPr>
      <w:r w:rsidRPr="00BA4CAD">
        <w:rPr>
          <w:color w:val="000000" w:themeColor="text1"/>
          <w:sz w:val="24"/>
          <w:szCs w:val="24"/>
        </w:rPr>
        <w:t>İMZASI:</w:t>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r>
      <w:r w:rsidRPr="00BA4CAD">
        <w:rPr>
          <w:color w:val="000000" w:themeColor="text1"/>
          <w:sz w:val="24"/>
          <w:szCs w:val="24"/>
        </w:rPr>
        <w:tab/>
        <w:t xml:space="preserve">            </w:t>
      </w:r>
    </w:p>
    <w:p w14:paraId="52624DE3" w14:textId="77777777" w:rsidR="00BA4CAD" w:rsidRPr="00BA4CAD" w:rsidRDefault="00BA4CAD" w:rsidP="00F46D09">
      <w:pPr>
        <w:pStyle w:val="GvdeMetniGirintisi"/>
        <w:ind w:left="0" w:right="-1"/>
        <w:rPr>
          <w:color w:val="000000" w:themeColor="text1"/>
          <w:sz w:val="24"/>
          <w:szCs w:val="24"/>
        </w:rPr>
      </w:pPr>
    </w:p>
    <w:p w14:paraId="24BBC147" w14:textId="77777777" w:rsidR="00BA4CAD" w:rsidRPr="00BA4CAD" w:rsidRDefault="00BA4CAD" w:rsidP="00F46D09">
      <w:pPr>
        <w:pStyle w:val="GvdeMetniGirintisi"/>
        <w:ind w:left="0" w:right="-1"/>
        <w:rPr>
          <w:color w:val="000000" w:themeColor="text1"/>
          <w:sz w:val="24"/>
          <w:szCs w:val="24"/>
        </w:rPr>
      </w:pPr>
    </w:p>
    <w:p w14:paraId="4A8E1634" w14:textId="158DC041" w:rsidR="00F63F47" w:rsidRPr="003E6766" w:rsidRDefault="00BA4CAD" w:rsidP="003E6766">
      <w:pPr>
        <w:pStyle w:val="GvdeMetniGirintisi"/>
        <w:ind w:left="0" w:right="-1"/>
        <w:rPr>
          <w:color w:val="000000" w:themeColor="text1"/>
          <w:sz w:val="24"/>
          <w:szCs w:val="24"/>
        </w:rPr>
      </w:pPr>
      <w:r w:rsidRPr="00BA4CAD">
        <w:rPr>
          <w:b/>
          <w:color w:val="000000" w:themeColor="text1"/>
          <w:sz w:val="24"/>
          <w:szCs w:val="24"/>
        </w:rPr>
        <w:t xml:space="preserve">Ek: </w:t>
      </w:r>
      <w:r w:rsidRPr="00BA4CAD">
        <w:rPr>
          <w:color w:val="000000" w:themeColor="text1"/>
          <w:sz w:val="24"/>
          <w:szCs w:val="24"/>
        </w:rPr>
        <w:t>Teklif Örneğ</w:t>
      </w:r>
      <w:r w:rsidR="003E6766">
        <w:rPr>
          <w:color w:val="000000" w:themeColor="text1"/>
          <w:sz w:val="24"/>
          <w:szCs w:val="24"/>
        </w:rPr>
        <w:t>i</w:t>
      </w:r>
    </w:p>
    <w:p w14:paraId="32DA4CC2" w14:textId="77777777" w:rsidR="00CD6A94" w:rsidRDefault="00CD6A94" w:rsidP="003E6766">
      <w:pPr>
        <w:rPr>
          <w:b/>
          <w:bCs/>
          <w:sz w:val="24"/>
          <w:szCs w:val="24"/>
        </w:rPr>
      </w:pPr>
    </w:p>
    <w:p w14:paraId="7CBDEA07" w14:textId="77777777" w:rsidR="00CD6A94" w:rsidRDefault="00CD6A94" w:rsidP="00F46D09">
      <w:pPr>
        <w:jc w:val="center"/>
        <w:rPr>
          <w:b/>
          <w:bCs/>
          <w:sz w:val="24"/>
          <w:szCs w:val="24"/>
        </w:rPr>
      </w:pPr>
    </w:p>
    <w:p w14:paraId="36FD9B37" w14:textId="77777777" w:rsidR="00897BFB" w:rsidRDefault="00897BFB" w:rsidP="00F46D09">
      <w:pPr>
        <w:jc w:val="center"/>
        <w:rPr>
          <w:b/>
          <w:bCs/>
          <w:sz w:val="24"/>
          <w:szCs w:val="24"/>
        </w:rPr>
      </w:pPr>
    </w:p>
    <w:p w14:paraId="1DDF19B8" w14:textId="77777777" w:rsidR="00897BFB" w:rsidRDefault="00897BFB" w:rsidP="00F46D09">
      <w:pPr>
        <w:jc w:val="center"/>
        <w:rPr>
          <w:b/>
          <w:bCs/>
          <w:sz w:val="24"/>
          <w:szCs w:val="24"/>
        </w:rPr>
      </w:pPr>
    </w:p>
    <w:p w14:paraId="43E388C8" w14:textId="77777777" w:rsidR="00897BFB" w:rsidRDefault="00897BFB" w:rsidP="00F46D09">
      <w:pPr>
        <w:jc w:val="center"/>
        <w:rPr>
          <w:b/>
          <w:bCs/>
          <w:sz w:val="24"/>
          <w:szCs w:val="24"/>
        </w:rPr>
      </w:pPr>
    </w:p>
    <w:p w14:paraId="138F26D7" w14:textId="77777777" w:rsidR="00897BFB" w:rsidRDefault="00897BFB" w:rsidP="00F46D09">
      <w:pPr>
        <w:jc w:val="center"/>
        <w:rPr>
          <w:b/>
          <w:bCs/>
          <w:sz w:val="24"/>
          <w:szCs w:val="24"/>
        </w:rPr>
      </w:pPr>
    </w:p>
    <w:p w14:paraId="0C501DB5" w14:textId="77777777" w:rsidR="00897BFB" w:rsidRDefault="00897BFB" w:rsidP="00F46D09">
      <w:pPr>
        <w:jc w:val="center"/>
        <w:rPr>
          <w:b/>
          <w:bCs/>
          <w:sz w:val="24"/>
          <w:szCs w:val="24"/>
        </w:rPr>
      </w:pPr>
    </w:p>
    <w:p w14:paraId="5426A101" w14:textId="77777777" w:rsidR="00897BFB" w:rsidRDefault="00897BFB" w:rsidP="00F46D09">
      <w:pPr>
        <w:jc w:val="center"/>
        <w:rPr>
          <w:b/>
          <w:bCs/>
          <w:sz w:val="24"/>
          <w:szCs w:val="24"/>
        </w:rPr>
      </w:pPr>
    </w:p>
    <w:p w14:paraId="6358BCAC" w14:textId="77777777" w:rsidR="00577856" w:rsidRDefault="00577856" w:rsidP="00F46D09">
      <w:pPr>
        <w:jc w:val="center"/>
        <w:rPr>
          <w:b/>
          <w:bCs/>
          <w:sz w:val="24"/>
          <w:szCs w:val="24"/>
        </w:rPr>
      </w:pPr>
    </w:p>
    <w:p w14:paraId="7F47108E" w14:textId="77777777" w:rsidR="00577856" w:rsidRDefault="00577856" w:rsidP="00F46D09">
      <w:pPr>
        <w:jc w:val="center"/>
        <w:rPr>
          <w:b/>
          <w:bCs/>
          <w:sz w:val="24"/>
          <w:szCs w:val="24"/>
        </w:rPr>
      </w:pPr>
    </w:p>
    <w:p w14:paraId="5BAE1307" w14:textId="5E4B068C" w:rsidR="00F63F47" w:rsidRPr="002057EC" w:rsidRDefault="00F63F47" w:rsidP="00F46D09">
      <w:pPr>
        <w:jc w:val="center"/>
        <w:rPr>
          <w:b/>
          <w:bCs/>
          <w:sz w:val="24"/>
          <w:szCs w:val="24"/>
        </w:rPr>
      </w:pPr>
      <w:r w:rsidRPr="002057EC">
        <w:rPr>
          <w:b/>
          <w:bCs/>
          <w:sz w:val="24"/>
          <w:szCs w:val="24"/>
        </w:rPr>
        <w:t>TARIM KREDİ KOOPERATİF</w:t>
      </w:r>
      <w:r w:rsidR="00CF24AB">
        <w:rPr>
          <w:b/>
          <w:bCs/>
          <w:sz w:val="24"/>
          <w:szCs w:val="24"/>
        </w:rPr>
        <w:t>LERİ</w:t>
      </w:r>
    </w:p>
    <w:p w14:paraId="401CD3E7" w14:textId="012895E6" w:rsidR="00F63F47" w:rsidRPr="002057EC" w:rsidRDefault="00CF24AB" w:rsidP="00F46D09">
      <w:pPr>
        <w:jc w:val="center"/>
        <w:rPr>
          <w:b/>
          <w:bCs/>
          <w:sz w:val="24"/>
          <w:szCs w:val="24"/>
        </w:rPr>
      </w:pPr>
      <w:r>
        <w:rPr>
          <w:b/>
          <w:bCs/>
          <w:sz w:val="24"/>
          <w:szCs w:val="24"/>
        </w:rPr>
        <w:t>ERZURUM</w:t>
      </w:r>
      <w:r w:rsidR="00F63F47" w:rsidRPr="002057EC">
        <w:rPr>
          <w:b/>
          <w:bCs/>
          <w:sz w:val="24"/>
          <w:szCs w:val="24"/>
        </w:rPr>
        <w:t xml:space="preserve"> BÖLGE BİRLİĞİ</w:t>
      </w:r>
    </w:p>
    <w:p w14:paraId="2CFA0F06" w14:textId="799FD572" w:rsidR="00F63F47" w:rsidRDefault="00F63F47" w:rsidP="00F46D09">
      <w:pPr>
        <w:jc w:val="center"/>
        <w:rPr>
          <w:b/>
          <w:bCs/>
          <w:sz w:val="24"/>
          <w:szCs w:val="24"/>
        </w:rPr>
      </w:pPr>
      <w:r w:rsidRPr="002057EC">
        <w:rPr>
          <w:b/>
          <w:bCs/>
          <w:sz w:val="24"/>
          <w:szCs w:val="24"/>
        </w:rPr>
        <w:t xml:space="preserve"> </w:t>
      </w:r>
      <w:r w:rsidR="00BA4CAD">
        <w:rPr>
          <w:b/>
          <w:bCs/>
          <w:sz w:val="24"/>
          <w:szCs w:val="24"/>
        </w:rPr>
        <w:t>TAŞINMAZ SATIŞ</w:t>
      </w:r>
      <w:r w:rsidRPr="002057EC">
        <w:rPr>
          <w:b/>
          <w:bCs/>
          <w:sz w:val="24"/>
          <w:szCs w:val="24"/>
        </w:rPr>
        <w:t xml:space="preserve"> İHALE</w:t>
      </w:r>
      <w:r w:rsidR="00BA4CAD">
        <w:rPr>
          <w:b/>
          <w:bCs/>
          <w:sz w:val="24"/>
          <w:szCs w:val="24"/>
        </w:rPr>
        <w:t>Sİ</w:t>
      </w:r>
      <w:r w:rsidRPr="002057EC">
        <w:rPr>
          <w:b/>
          <w:bCs/>
          <w:sz w:val="24"/>
          <w:szCs w:val="24"/>
        </w:rPr>
        <w:t xml:space="preserve"> KOMİSYONU BAŞKANLIĞINA</w:t>
      </w:r>
    </w:p>
    <w:p w14:paraId="40A594BA" w14:textId="68FB7868" w:rsidR="00BA4CAD" w:rsidRDefault="00BA4CAD" w:rsidP="00F46D09">
      <w:pPr>
        <w:jc w:val="center"/>
        <w:rPr>
          <w:b/>
          <w:bCs/>
          <w:sz w:val="24"/>
          <w:szCs w:val="24"/>
        </w:rPr>
      </w:pPr>
    </w:p>
    <w:p w14:paraId="12470DD8" w14:textId="4AEAC5B3" w:rsidR="00897BFB" w:rsidRDefault="00897BFB" w:rsidP="00F46D09">
      <w:pPr>
        <w:jc w:val="center"/>
        <w:rPr>
          <w:b/>
          <w:bCs/>
          <w:sz w:val="24"/>
          <w:szCs w:val="24"/>
        </w:rPr>
      </w:pPr>
    </w:p>
    <w:p w14:paraId="2BAF40A4" w14:textId="77777777" w:rsidR="00897BFB" w:rsidRDefault="00897BFB" w:rsidP="00F46D09">
      <w:pPr>
        <w:jc w:val="center"/>
        <w:rPr>
          <w:b/>
          <w:bCs/>
          <w:sz w:val="24"/>
          <w:szCs w:val="24"/>
        </w:rPr>
      </w:pPr>
    </w:p>
    <w:p w14:paraId="6FBD0129" w14:textId="5C24C311" w:rsidR="00BA4CAD" w:rsidRPr="00BA4CAD" w:rsidRDefault="00BA4CAD" w:rsidP="00F46D09">
      <w:pPr>
        <w:jc w:val="center"/>
        <w:rPr>
          <w:b/>
          <w:bCs/>
          <w:sz w:val="24"/>
          <w:szCs w:val="24"/>
          <w:u w:val="single"/>
        </w:rPr>
      </w:pPr>
      <w:r w:rsidRPr="00BA4CAD">
        <w:rPr>
          <w:b/>
          <w:bCs/>
          <w:sz w:val="24"/>
          <w:szCs w:val="24"/>
          <w:u w:val="single"/>
        </w:rPr>
        <w:t>TEKLİF</w:t>
      </w:r>
    </w:p>
    <w:p w14:paraId="101F254F" w14:textId="77777777" w:rsidR="00F63F47" w:rsidRPr="002057EC" w:rsidRDefault="00F63F47" w:rsidP="00F46D09">
      <w:pPr>
        <w:jc w:val="both"/>
        <w:rPr>
          <w:sz w:val="24"/>
          <w:szCs w:val="24"/>
        </w:rPr>
      </w:pPr>
    </w:p>
    <w:p w14:paraId="571AB56F" w14:textId="77777777" w:rsidR="006526D8" w:rsidRDefault="00F63F47" w:rsidP="00F46D09">
      <w:pPr>
        <w:ind w:firstLine="567"/>
        <w:jc w:val="both"/>
        <w:rPr>
          <w:sz w:val="24"/>
          <w:szCs w:val="24"/>
        </w:rPr>
      </w:pPr>
      <w:r w:rsidRPr="002057EC">
        <w:rPr>
          <w:sz w:val="24"/>
          <w:szCs w:val="24"/>
        </w:rPr>
        <w:tab/>
      </w:r>
      <w:r w:rsidR="00CF24AB">
        <w:rPr>
          <w:sz w:val="24"/>
          <w:szCs w:val="24"/>
        </w:rPr>
        <w:t xml:space="preserve">Tarım Kredi Kooperatifleri Erzurum </w:t>
      </w:r>
      <w:r w:rsidRPr="002057EC">
        <w:rPr>
          <w:bCs/>
          <w:color w:val="000000"/>
          <w:sz w:val="24"/>
          <w:szCs w:val="24"/>
        </w:rPr>
        <w:t>Bölge Birliği</w:t>
      </w:r>
      <w:r w:rsidRPr="002057EC">
        <w:rPr>
          <w:sz w:val="24"/>
          <w:szCs w:val="24"/>
        </w:rPr>
        <w:t xml:space="preserve"> tarafından satışa çıkarılan, </w:t>
      </w:r>
      <w:r w:rsidR="00CF24AB">
        <w:rPr>
          <w:sz w:val="24"/>
          <w:szCs w:val="24"/>
        </w:rPr>
        <w:t>Erzurum</w:t>
      </w:r>
      <w:r w:rsidRPr="002057EC">
        <w:rPr>
          <w:sz w:val="24"/>
          <w:szCs w:val="24"/>
        </w:rPr>
        <w:t xml:space="preserve"> İli, </w:t>
      </w:r>
      <w:r w:rsidR="00CF24AB">
        <w:rPr>
          <w:sz w:val="24"/>
          <w:szCs w:val="24"/>
        </w:rPr>
        <w:t xml:space="preserve">Palandöken </w:t>
      </w:r>
      <w:r w:rsidRPr="002057EC">
        <w:rPr>
          <w:sz w:val="24"/>
          <w:szCs w:val="24"/>
        </w:rPr>
        <w:t xml:space="preserve">İlçesi, </w:t>
      </w:r>
      <w:r w:rsidR="00CF24AB">
        <w:rPr>
          <w:sz w:val="24"/>
          <w:szCs w:val="24"/>
        </w:rPr>
        <w:t xml:space="preserve">Yunusemre </w:t>
      </w:r>
      <w:r w:rsidRPr="002057EC">
        <w:rPr>
          <w:sz w:val="24"/>
          <w:szCs w:val="24"/>
        </w:rPr>
        <w:t>Mahallesi,</w:t>
      </w:r>
      <w:r w:rsidR="00CF24AB">
        <w:rPr>
          <w:sz w:val="24"/>
          <w:szCs w:val="24"/>
        </w:rPr>
        <w:t xml:space="preserve"> Atatürk Bulvarı</w:t>
      </w:r>
      <w:r w:rsidRPr="002057EC">
        <w:rPr>
          <w:sz w:val="24"/>
          <w:szCs w:val="24"/>
        </w:rPr>
        <w:t>, No</w:t>
      </w:r>
      <w:r w:rsidR="00CF24AB">
        <w:rPr>
          <w:sz w:val="24"/>
          <w:szCs w:val="24"/>
        </w:rPr>
        <w:t>:1</w:t>
      </w:r>
      <w:r w:rsidRPr="002057EC">
        <w:rPr>
          <w:sz w:val="24"/>
          <w:szCs w:val="24"/>
        </w:rPr>
        <w:t xml:space="preserve"> </w:t>
      </w:r>
      <w:r w:rsidR="00CF24AB">
        <w:rPr>
          <w:sz w:val="24"/>
          <w:szCs w:val="24"/>
        </w:rPr>
        <w:t xml:space="preserve">Palandöken/ERZURUM </w:t>
      </w:r>
      <w:r w:rsidRPr="002057EC">
        <w:rPr>
          <w:sz w:val="24"/>
          <w:szCs w:val="24"/>
        </w:rPr>
        <w:t xml:space="preserve">adresinde bulunan; </w:t>
      </w:r>
    </w:p>
    <w:p w14:paraId="15E71028" w14:textId="75F1929C" w:rsidR="00F63F47" w:rsidRPr="002057EC" w:rsidRDefault="006526D8" w:rsidP="00F46D09">
      <w:pPr>
        <w:ind w:firstLine="567"/>
        <w:jc w:val="both"/>
        <w:rPr>
          <w:rStyle w:val="Gl"/>
          <w:b w:val="0"/>
          <w:bCs w:val="0"/>
          <w:color w:val="000000"/>
          <w:sz w:val="24"/>
          <w:szCs w:val="24"/>
        </w:rPr>
      </w:pPr>
      <w:r w:rsidRPr="002057EC">
        <w:rPr>
          <w:sz w:val="24"/>
          <w:szCs w:val="24"/>
        </w:rPr>
        <w:t>T</w:t>
      </w:r>
      <w:r w:rsidR="00F63F47" w:rsidRPr="002057EC">
        <w:rPr>
          <w:sz w:val="24"/>
          <w:szCs w:val="24"/>
        </w:rPr>
        <w:t>apunun</w:t>
      </w:r>
      <w:r>
        <w:rPr>
          <w:sz w:val="24"/>
          <w:szCs w:val="24"/>
        </w:rPr>
        <w:t xml:space="preserve"> </w:t>
      </w:r>
      <w:r w:rsidRPr="0025609A">
        <w:rPr>
          <w:rFonts w:eastAsiaTheme="minorHAnsi"/>
          <w:b/>
          <w:bCs/>
          <w:color w:val="000000"/>
          <w:sz w:val="23"/>
          <w:szCs w:val="23"/>
          <w:lang w:eastAsia="en-US"/>
        </w:rPr>
        <w:t>Erzurum İli, Palandöken İlçesi, Yunus Emre Mahallesi, 2061 Ada, 7</w:t>
      </w:r>
      <w:r w:rsidR="00F63F47" w:rsidRPr="002057EC">
        <w:rPr>
          <w:sz w:val="24"/>
          <w:szCs w:val="24"/>
        </w:rPr>
        <w:t xml:space="preserve"> parselinde kayıtlı taşınmazı, </w:t>
      </w:r>
      <w:r w:rsidR="00F63F47" w:rsidRPr="002057EC">
        <w:rPr>
          <w:rStyle w:val="Gl"/>
          <w:color w:val="000000"/>
          <w:sz w:val="24"/>
          <w:szCs w:val="24"/>
        </w:rPr>
        <w:t>hukuki ve fiili mevcut (elektrik, su, havagazı, doğalgaz ve aidat borçları, lojman olarak tahsis, kiracı, işgal, hasar, hisse, alan</w:t>
      </w:r>
      <w:r w:rsidR="005D4BC4">
        <w:rPr>
          <w:rStyle w:val="Gl"/>
          <w:color w:val="000000"/>
          <w:sz w:val="24"/>
          <w:szCs w:val="24"/>
        </w:rPr>
        <w:t xml:space="preserve"> </w:t>
      </w:r>
      <w:r w:rsidR="00F63F47" w:rsidRPr="002057EC">
        <w:rPr>
          <w:rStyle w:val="Gl"/>
          <w:color w:val="000000"/>
          <w:sz w:val="24"/>
          <w:szCs w:val="24"/>
        </w:rPr>
        <w:t xml:space="preserve">(m²), imar durumu, </w:t>
      </w:r>
      <w:proofErr w:type="gramStart"/>
      <w:r w:rsidR="00F63F47" w:rsidRPr="002057EC">
        <w:rPr>
          <w:rStyle w:val="Gl"/>
          <w:color w:val="000000"/>
          <w:sz w:val="24"/>
          <w:szCs w:val="24"/>
        </w:rPr>
        <w:t>iskan</w:t>
      </w:r>
      <w:proofErr w:type="gramEnd"/>
      <w:r w:rsidR="00F63F47" w:rsidRPr="002057EC">
        <w:rPr>
          <w:rStyle w:val="Gl"/>
          <w:color w:val="000000"/>
          <w:sz w:val="24"/>
          <w:szCs w:val="24"/>
        </w:rPr>
        <w:t xml:space="preserve">, sit, vefa hakkı, </w:t>
      </w:r>
      <w:proofErr w:type="spellStart"/>
      <w:r w:rsidR="00F63F47" w:rsidRPr="002057EC">
        <w:rPr>
          <w:rStyle w:val="Gl"/>
          <w:color w:val="000000"/>
          <w:sz w:val="24"/>
          <w:szCs w:val="24"/>
        </w:rPr>
        <w:t>şuf’a</w:t>
      </w:r>
      <w:proofErr w:type="spellEnd"/>
      <w:r w:rsidR="00F63F47" w:rsidRPr="002057EC">
        <w:rPr>
          <w:rStyle w:val="Gl"/>
          <w:color w:val="000000"/>
          <w:sz w:val="24"/>
          <w:szCs w:val="24"/>
        </w:rPr>
        <w:t xml:space="preserve"> hakkı, ipotek, bilumum şerhler vb.) durumlarını bilerek, gördüm, beğendim ve aşağıda belirttiğim fiyat ve peşin ödeme şartıyla satın almayı teklif, kabul ve taahhüt ediyorum.</w:t>
      </w:r>
    </w:p>
    <w:p w14:paraId="5C639ACF" w14:textId="77777777" w:rsidR="00F63F47" w:rsidRPr="002057EC" w:rsidRDefault="00F63F47" w:rsidP="00F46D09">
      <w:pPr>
        <w:jc w:val="both"/>
        <w:rPr>
          <w:rStyle w:val="Gl"/>
          <w:b w:val="0"/>
          <w:bCs w:val="0"/>
          <w:color w:val="000000"/>
          <w:sz w:val="24"/>
          <w:szCs w:val="24"/>
        </w:rPr>
      </w:pPr>
      <w:r w:rsidRPr="002057EC">
        <w:rPr>
          <w:rStyle w:val="Gl"/>
          <w:color w:val="000000"/>
          <w:sz w:val="24"/>
          <w:szCs w:val="24"/>
        </w:rPr>
        <w:t xml:space="preserve"> </w:t>
      </w:r>
    </w:p>
    <w:p w14:paraId="757FEC71" w14:textId="740C63F1" w:rsidR="00BA4CAD" w:rsidRPr="00BA4CAD" w:rsidRDefault="00F63F47" w:rsidP="00F46D09">
      <w:pPr>
        <w:ind w:firstLine="708"/>
        <w:jc w:val="both"/>
        <w:rPr>
          <w:bCs/>
          <w:color w:val="000000"/>
          <w:sz w:val="24"/>
          <w:szCs w:val="24"/>
        </w:rPr>
      </w:pPr>
      <w:r w:rsidRPr="00BA4CAD">
        <w:rPr>
          <w:rStyle w:val="Gl"/>
          <w:color w:val="000000"/>
          <w:sz w:val="24"/>
          <w:szCs w:val="24"/>
        </w:rPr>
        <w:t xml:space="preserve">Yukarıda </w:t>
      </w:r>
      <w:r w:rsidR="00BA4CAD" w:rsidRPr="00BA4CAD">
        <w:rPr>
          <w:rStyle w:val="Gl"/>
          <w:color w:val="000000"/>
          <w:sz w:val="24"/>
          <w:szCs w:val="24"/>
        </w:rPr>
        <w:t>adı geçen</w:t>
      </w:r>
      <w:r w:rsidRPr="00BA4CAD">
        <w:rPr>
          <w:rStyle w:val="Gl"/>
          <w:color w:val="000000"/>
          <w:sz w:val="24"/>
          <w:szCs w:val="24"/>
        </w:rPr>
        <w:t xml:space="preserve"> </w:t>
      </w:r>
      <w:r w:rsidR="00BA4CAD" w:rsidRPr="00BA4CAD">
        <w:rPr>
          <w:b/>
          <w:color w:val="000000"/>
          <w:sz w:val="24"/>
          <w:szCs w:val="24"/>
        </w:rPr>
        <w:t>taşınmazı …………………………………………………………</w:t>
      </w:r>
      <w:r w:rsidR="00BA4CAD" w:rsidRPr="00BA4CAD">
        <w:rPr>
          <w:rStyle w:val="Gl"/>
          <w:rFonts w:eastAsiaTheme="majorEastAsia"/>
          <w:color w:val="000000"/>
          <w:sz w:val="24"/>
          <w:szCs w:val="24"/>
        </w:rPr>
        <w:t>.............. (</w:t>
      </w:r>
      <w:proofErr w:type="gramStart"/>
      <w:r w:rsidR="00BA4CAD" w:rsidRPr="00BA4CAD">
        <w:rPr>
          <w:rStyle w:val="Gl"/>
          <w:rFonts w:eastAsiaTheme="majorEastAsia"/>
          <w:color w:val="000000"/>
          <w:sz w:val="24"/>
          <w:szCs w:val="24"/>
        </w:rPr>
        <w:t>yazıyla</w:t>
      </w:r>
      <w:proofErr w:type="gramEnd"/>
      <w:r w:rsidR="00BA4CAD" w:rsidRPr="00BA4CAD">
        <w:rPr>
          <w:rStyle w:val="Gl"/>
          <w:rFonts w:eastAsiaTheme="majorEastAsia"/>
          <w:color w:val="000000"/>
          <w:sz w:val="24"/>
          <w:szCs w:val="24"/>
        </w:rPr>
        <w:t xml:space="preserve">..................................................................................................) Türk Lirası’ndan </w:t>
      </w:r>
      <w:r w:rsidR="00BA4CAD" w:rsidRPr="00BA4CAD">
        <w:rPr>
          <w:bCs/>
          <w:sz w:val="24"/>
          <w:szCs w:val="24"/>
        </w:rPr>
        <w:t>peşin olarak satın almayı teklif, kabul ve taahhüt ediyorum.</w:t>
      </w:r>
    </w:p>
    <w:p w14:paraId="479EA2B6" w14:textId="77777777" w:rsidR="00BA4CAD" w:rsidRPr="00BA4CAD" w:rsidRDefault="00BA4CAD" w:rsidP="00F46D09">
      <w:pPr>
        <w:rPr>
          <w:sz w:val="24"/>
          <w:szCs w:val="24"/>
        </w:rPr>
      </w:pPr>
    </w:p>
    <w:p w14:paraId="06C95B66" w14:textId="59CCB379" w:rsidR="00F63F47" w:rsidRPr="002057EC" w:rsidRDefault="00F63F47" w:rsidP="00F46D09">
      <w:pPr>
        <w:ind w:firstLine="567"/>
        <w:jc w:val="both"/>
        <w:rPr>
          <w:color w:val="000000"/>
          <w:sz w:val="24"/>
          <w:szCs w:val="24"/>
        </w:rPr>
      </w:pPr>
      <w:r w:rsidRPr="00BA4CAD">
        <w:rPr>
          <w:color w:val="000000"/>
          <w:sz w:val="24"/>
          <w:szCs w:val="24"/>
        </w:rPr>
        <w:tab/>
      </w:r>
      <w:r w:rsidRPr="00BA4CAD">
        <w:rPr>
          <w:color w:val="000000"/>
          <w:sz w:val="24"/>
          <w:szCs w:val="24"/>
        </w:rPr>
        <w:tab/>
      </w:r>
      <w:r w:rsidRPr="002057EC">
        <w:rPr>
          <w:color w:val="000000"/>
          <w:sz w:val="24"/>
          <w:szCs w:val="24"/>
        </w:rPr>
        <w:tab/>
      </w:r>
      <w:r w:rsidRPr="002057EC">
        <w:rPr>
          <w:color w:val="000000"/>
          <w:sz w:val="24"/>
          <w:szCs w:val="24"/>
        </w:rPr>
        <w:tab/>
      </w:r>
    </w:p>
    <w:p w14:paraId="7D5A0DCF" w14:textId="77777777" w:rsidR="00F63F47" w:rsidRPr="002057EC" w:rsidRDefault="00F63F47" w:rsidP="00F46D09">
      <w:pPr>
        <w:jc w:val="both"/>
        <w:rPr>
          <w:color w:val="000000"/>
          <w:sz w:val="24"/>
          <w:szCs w:val="24"/>
        </w:rPr>
      </w:pPr>
    </w:p>
    <w:p w14:paraId="19F4EBE5" w14:textId="77777777" w:rsidR="00F63F47" w:rsidRPr="002057EC" w:rsidRDefault="00F63F47" w:rsidP="00F46D09">
      <w:pPr>
        <w:jc w:val="both"/>
        <w:rPr>
          <w:color w:val="000000"/>
          <w:sz w:val="24"/>
          <w:szCs w:val="24"/>
        </w:rPr>
      </w:pPr>
    </w:p>
    <w:p w14:paraId="640A7DAB" w14:textId="014F98FC" w:rsidR="00F63F47" w:rsidRDefault="00F63F47" w:rsidP="00F46D09">
      <w:pPr>
        <w:widowControl w:val="0"/>
        <w:ind w:firstLine="425"/>
        <w:jc w:val="both"/>
        <w:outlineLvl w:val="1"/>
        <w:rPr>
          <w:sz w:val="24"/>
          <w:szCs w:val="24"/>
        </w:rPr>
      </w:pPr>
    </w:p>
    <w:p w14:paraId="65AC9D90" w14:textId="77777777" w:rsidR="00100652" w:rsidRPr="002057EC" w:rsidRDefault="00100652" w:rsidP="00F46D09">
      <w:pPr>
        <w:widowControl w:val="0"/>
        <w:ind w:firstLine="425"/>
        <w:jc w:val="both"/>
        <w:outlineLvl w:val="1"/>
        <w:rPr>
          <w:sz w:val="24"/>
          <w:szCs w:val="24"/>
        </w:rPr>
      </w:pPr>
    </w:p>
    <w:p w14:paraId="25B5E30D" w14:textId="2A2588FD" w:rsidR="00100652" w:rsidRPr="002057EC" w:rsidRDefault="00100652" w:rsidP="00F46D09">
      <w:pPr>
        <w:rPr>
          <w:color w:val="000000"/>
          <w:sz w:val="24"/>
          <w:szCs w:val="24"/>
        </w:rPr>
      </w:pPr>
      <w:r w:rsidRPr="002057EC">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2057EC">
        <w:rPr>
          <w:color w:val="000000"/>
          <w:sz w:val="24"/>
          <w:szCs w:val="24"/>
        </w:rPr>
        <w:t>ADI SOYADI/ÜNVANI:</w:t>
      </w:r>
    </w:p>
    <w:p w14:paraId="4DD43673" w14:textId="7D051185" w:rsidR="00100652" w:rsidRPr="002057EC" w:rsidRDefault="00100652" w:rsidP="00F46D09">
      <w:pPr>
        <w:rPr>
          <w:color w:val="000000"/>
          <w:sz w:val="24"/>
          <w:szCs w:val="24"/>
        </w:rPr>
      </w:pPr>
      <w:r w:rsidRPr="002057EC">
        <w:rPr>
          <w:color w:val="000000"/>
          <w:sz w:val="24"/>
          <w:szCs w:val="24"/>
        </w:rPr>
        <w:tab/>
      </w:r>
      <w:r w:rsidRPr="002057EC">
        <w:rPr>
          <w:color w:val="000000"/>
          <w:sz w:val="24"/>
          <w:szCs w:val="24"/>
        </w:rPr>
        <w:tab/>
      </w:r>
      <w:r w:rsidRPr="002057EC">
        <w:rPr>
          <w:color w:val="000000"/>
          <w:sz w:val="24"/>
          <w:szCs w:val="24"/>
        </w:rPr>
        <w:tab/>
      </w:r>
      <w:r w:rsidRPr="002057EC">
        <w:rPr>
          <w:color w:val="000000"/>
          <w:sz w:val="24"/>
          <w:szCs w:val="24"/>
        </w:rPr>
        <w:tab/>
      </w:r>
      <w:r w:rsidRPr="002057EC">
        <w:rPr>
          <w:color w:val="000000"/>
          <w:sz w:val="24"/>
          <w:szCs w:val="24"/>
        </w:rPr>
        <w:tab/>
      </w:r>
      <w:r w:rsidRPr="002057EC">
        <w:rPr>
          <w:color w:val="000000"/>
          <w:sz w:val="24"/>
          <w:szCs w:val="24"/>
        </w:rPr>
        <w:tab/>
      </w:r>
      <w:r w:rsidRPr="002057EC">
        <w:rPr>
          <w:color w:val="000000"/>
          <w:sz w:val="24"/>
          <w:szCs w:val="24"/>
        </w:rPr>
        <w:tab/>
      </w:r>
      <w:r>
        <w:rPr>
          <w:color w:val="000000"/>
          <w:sz w:val="24"/>
          <w:szCs w:val="24"/>
        </w:rPr>
        <w:tab/>
      </w:r>
      <w:r w:rsidRPr="002057EC">
        <w:rPr>
          <w:color w:val="000000"/>
          <w:sz w:val="24"/>
          <w:szCs w:val="24"/>
        </w:rPr>
        <w:t>T.</w:t>
      </w:r>
      <w:proofErr w:type="gramStart"/>
      <w:r w:rsidRPr="002057EC">
        <w:rPr>
          <w:color w:val="000000"/>
          <w:sz w:val="24"/>
          <w:szCs w:val="24"/>
        </w:rPr>
        <w:t>C.KİMLİK</w:t>
      </w:r>
      <w:proofErr w:type="gramEnd"/>
      <w:r w:rsidRPr="002057EC">
        <w:rPr>
          <w:color w:val="000000"/>
          <w:sz w:val="24"/>
          <w:szCs w:val="24"/>
        </w:rPr>
        <w:t xml:space="preserve"> NO:……</w:t>
      </w:r>
    </w:p>
    <w:p w14:paraId="6139B39D" w14:textId="467E23B0" w:rsidR="00100652" w:rsidRPr="002057EC" w:rsidRDefault="00100652" w:rsidP="00F46D09">
      <w:pPr>
        <w:rPr>
          <w:color w:val="000000"/>
          <w:sz w:val="24"/>
          <w:szCs w:val="24"/>
        </w:rPr>
      </w:pPr>
      <w:r w:rsidRPr="002057EC">
        <w:rPr>
          <w:color w:val="000000"/>
          <w:sz w:val="24"/>
          <w:szCs w:val="24"/>
        </w:rPr>
        <w:tab/>
      </w:r>
      <w:r w:rsidRPr="002057EC">
        <w:rPr>
          <w:color w:val="000000"/>
          <w:sz w:val="24"/>
          <w:szCs w:val="24"/>
        </w:rPr>
        <w:tab/>
      </w:r>
      <w:r w:rsidRPr="002057EC">
        <w:rPr>
          <w:color w:val="000000"/>
          <w:sz w:val="24"/>
          <w:szCs w:val="24"/>
        </w:rPr>
        <w:tab/>
      </w:r>
      <w:r w:rsidRPr="002057EC">
        <w:rPr>
          <w:color w:val="000000"/>
          <w:sz w:val="24"/>
          <w:szCs w:val="24"/>
        </w:rPr>
        <w:tab/>
      </w:r>
      <w:r w:rsidRPr="002057EC">
        <w:rPr>
          <w:color w:val="000000"/>
          <w:sz w:val="24"/>
          <w:szCs w:val="24"/>
        </w:rPr>
        <w:tab/>
      </w:r>
      <w:r w:rsidRPr="002057EC">
        <w:rPr>
          <w:color w:val="000000"/>
          <w:sz w:val="24"/>
          <w:szCs w:val="24"/>
        </w:rPr>
        <w:tab/>
      </w:r>
      <w:r w:rsidRPr="002057EC">
        <w:rPr>
          <w:color w:val="000000"/>
          <w:sz w:val="24"/>
          <w:szCs w:val="24"/>
        </w:rPr>
        <w:tab/>
      </w:r>
      <w:r>
        <w:rPr>
          <w:color w:val="000000"/>
          <w:sz w:val="24"/>
          <w:szCs w:val="24"/>
        </w:rPr>
        <w:tab/>
      </w:r>
      <w:r w:rsidRPr="002057EC">
        <w:rPr>
          <w:color w:val="000000"/>
          <w:sz w:val="24"/>
          <w:szCs w:val="24"/>
        </w:rPr>
        <w:t>İMZASI:</w:t>
      </w:r>
    </w:p>
    <w:p w14:paraId="0183F2ED" w14:textId="77777777" w:rsidR="00F63F47" w:rsidRPr="002057EC" w:rsidRDefault="00F63F47" w:rsidP="00F46D09">
      <w:pPr>
        <w:widowControl w:val="0"/>
        <w:ind w:firstLine="425"/>
        <w:jc w:val="right"/>
        <w:outlineLvl w:val="1"/>
        <w:rPr>
          <w:b/>
          <w:sz w:val="24"/>
          <w:szCs w:val="24"/>
        </w:rPr>
      </w:pPr>
    </w:p>
    <w:p w14:paraId="3E0B0D7E" w14:textId="77777777" w:rsidR="00F63F47" w:rsidRPr="002057EC" w:rsidRDefault="00F63F47" w:rsidP="00F46D09">
      <w:pPr>
        <w:widowControl w:val="0"/>
        <w:ind w:firstLine="425"/>
        <w:jc w:val="right"/>
        <w:outlineLvl w:val="1"/>
        <w:rPr>
          <w:b/>
          <w:sz w:val="24"/>
          <w:szCs w:val="24"/>
        </w:rPr>
      </w:pPr>
    </w:p>
    <w:p w14:paraId="491178BC" w14:textId="77777777" w:rsidR="00F63F47" w:rsidRPr="002057EC" w:rsidRDefault="00F63F47" w:rsidP="00F46D09">
      <w:pPr>
        <w:widowControl w:val="0"/>
        <w:ind w:firstLine="425"/>
        <w:jc w:val="right"/>
        <w:outlineLvl w:val="1"/>
        <w:rPr>
          <w:b/>
          <w:sz w:val="24"/>
          <w:szCs w:val="24"/>
        </w:rPr>
      </w:pPr>
    </w:p>
    <w:p w14:paraId="77F74DBC" w14:textId="77777777" w:rsidR="00F63F47" w:rsidRPr="002057EC" w:rsidRDefault="00F63F47" w:rsidP="00F46D09">
      <w:pPr>
        <w:widowControl w:val="0"/>
        <w:outlineLvl w:val="1"/>
        <w:rPr>
          <w:b/>
          <w:sz w:val="24"/>
          <w:szCs w:val="24"/>
        </w:rPr>
      </w:pPr>
    </w:p>
    <w:p w14:paraId="50BA5936" w14:textId="77777777" w:rsidR="00F63F47" w:rsidRPr="002057EC" w:rsidRDefault="00F63F47" w:rsidP="00F46D09">
      <w:pPr>
        <w:widowControl w:val="0"/>
        <w:outlineLvl w:val="1"/>
        <w:rPr>
          <w:b/>
          <w:sz w:val="24"/>
          <w:szCs w:val="24"/>
        </w:rPr>
      </w:pPr>
    </w:p>
    <w:sectPr w:rsidR="00F63F47" w:rsidRPr="002057EC" w:rsidSect="00912121">
      <w:pgSz w:w="11907" w:h="16839" w:code="9"/>
      <w:pgMar w:top="1134" w:right="851" w:bottom="567" w:left="1134" w:header="567" w:footer="0" w:gutter="0"/>
      <w:pgNumType w:start="1"/>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A2"/>
    <w:family w:val="swiss"/>
    <w:pitch w:val="variable"/>
    <w:sig w:usb0="A00002EF" w:usb1="4000A44B" w:usb2="00000000" w:usb3="00000000" w:csb0="0000019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E0002EFF" w:usb1="C0007843"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C414C"/>
    <w:multiLevelType w:val="singleLevel"/>
    <w:tmpl w:val="8B76B278"/>
    <w:lvl w:ilvl="0">
      <w:start w:val="3"/>
      <w:numFmt w:val="lowerLetter"/>
      <w:lvlText w:val="%1)"/>
      <w:lvlJc w:val="left"/>
      <w:pPr>
        <w:tabs>
          <w:tab w:val="num" w:pos="1068"/>
        </w:tabs>
        <w:ind w:left="1068" w:hanging="360"/>
      </w:pPr>
    </w:lvl>
  </w:abstractNum>
  <w:abstractNum w:abstractNumId="1" w15:restartNumberingAfterBreak="0">
    <w:nsid w:val="04351381"/>
    <w:multiLevelType w:val="hybridMultilevel"/>
    <w:tmpl w:val="86FCFF36"/>
    <w:lvl w:ilvl="0" w:tplc="9A263098">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0778386D"/>
    <w:multiLevelType w:val="hybridMultilevel"/>
    <w:tmpl w:val="E42AAB32"/>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EF1921"/>
    <w:multiLevelType w:val="singleLevel"/>
    <w:tmpl w:val="9A845E30"/>
    <w:lvl w:ilvl="0">
      <w:start w:val="3"/>
      <w:numFmt w:val="bullet"/>
      <w:lvlText w:val="-"/>
      <w:lvlJc w:val="left"/>
      <w:pPr>
        <w:tabs>
          <w:tab w:val="num" w:pos="1065"/>
        </w:tabs>
        <w:ind w:left="1065" w:hanging="360"/>
      </w:pPr>
    </w:lvl>
  </w:abstractNum>
  <w:abstractNum w:abstractNumId="4" w15:restartNumberingAfterBreak="0">
    <w:nsid w:val="185640F4"/>
    <w:multiLevelType w:val="hybridMultilevel"/>
    <w:tmpl w:val="884A267A"/>
    <w:lvl w:ilvl="0" w:tplc="65B8AA80">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5" w15:restartNumberingAfterBreak="0">
    <w:nsid w:val="1D7A1943"/>
    <w:multiLevelType w:val="hybridMultilevel"/>
    <w:tmpl w:val="996643BE"/>
    <w:lvl w:ilvl="0" w:tplc="897E2B62">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21A85F00"/>
    <w:multiLevelType w:val="multilevel"/>
    <w:tmpl w:val="A0707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441B80"/>
    <w:multiLevelType w:val="hybridMultilevel"/>
    <w:tmpl w:val="C07C0C8A"/>
    <w:lvl w:ilvl="0" w:tplc="55E6F468">
      <w:start w:val="1"/>
      <w:numFmt w:val="upp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5E87C81"/>
    <w:multiLevelType w:val="singleLevel"/>
    <w:tmpl w:val="4DCE6DBA"/>
    <w:lvl w:ilvl="0">
      <w:start w:val="5"/>
      <w:numFmt w:val="decimal"/>
      <w:lvlText w:val="%1-"/>
      <w:lvlJc w:val="left"/>
      <w:pPr>
        <w:tabs>
          <w:tab w:val="num" w:pos="1068"/>
        </w:tabs>
        <w:ind w:left="1068" w:hanging="360"/>
      </w:pPr>
    </w:lvl>
  </w:abstractNum>
  <w:abstractNum w:abstractNumId="9" w15:restartNumberingAfterBreak="0">
    <w:nsid w:val="280B59B9"/>
    <w:multiLevelType w:val="hybridMultilevel"/>
    <w:tmpl w:val="58621B78"/>
    <w:lvl w:ilvl="0" w:tplc="41D86F32">
      <w:start w:val="1"/>
      <w:numFmt w:val="decimal"/>
      <w:lvlText w:val="(%1)"/>
      <w:lvlJc w:val="left"/>
      <w:pPr>
        <w:ind w:left="864" w:hanging="360"/>
      </w:pPr>
      <w:rPr>
        <w:rFonts w:ascii="Times New Roman" w:hAnsi="Times New Roman" w:cs="Times New Roman" w:hint="default"/>
      </w:rPr>
    </w:lvl>
    <w:lvl w:ilvl="1" w:tplc="041F0019" w:tentative="1">
      <w:start w:val="1"/>
      <w:numFmt w:val="lowerLetter"/>
      <w:lvlText w:val="%2."/>
      <w:lvlJc w:val="left"/>
      <w:pPr>
        <w:ind w:left="1584" w:hanging="360"/>
      </w:pPr>
    </w:lvl>
    <w:lvl w:ilvl="2" w:tplc="041F001B" w:tentative="1">
      <w:start w:val="1"/>
      <w:numFmt w:val="lowerRoman"/>
      <w:lvlText w:val="%3."/>
      <w:lvlJc w:val="right"/>
      <w:pPr>
        <w:ind w:left="2304" w:hanging="180"/>
      </w:pPr>
    </w:lvl>
    <w:lvl w:ilvl="3" w:tplc="041F000F" w:tentative="1">
      <w:start w:val="1"/>
      <w:numFmt w:val="decimal"/>
      <w:lvlText w:val="%4."/>
      <w:lvlJc w:val="left"/>
      <w:pPr>
        <w:ind w:left="3024" w:hanging="360"/>
      </w:pPr>
    </w:lvl>
    <w:lvl w:ilvl="4" w:tplc="041F0019" w:tentative="1">
      <w:start w:val="1"/>
      <w:numFmt w:val="lowerLetter"/>
      <w:lvlText w:val="%5."/>
      <w:lvlJc w:val="left"/>
      <w:pPr>
        <w:ind w:left="3744" w:hanging="360"/>
      </w:pPr>
    </w:lvl>
    <w:lvl w:ilvl="5" w:tplc="041F001B" w:tentative="1">
      <w:start w:val="1"/>
      <w:numFmt w:val="lowerRoman"/>
      <w:lvlText w:val="%6."/>
      <w:lvlJc w:val="right"/>
      <w:pPr>
        <w:ind w:left="4464" w:hanging="180"/>
      </w:pPr>
    </w:lvl>
    <w:lvl w:ilvl="6" w:tplc="041F000F" w:tentative="1">
      <w:start w:val="1"/>
      <w:numFmt w:val="decimal"/>
      <w:lvlText w:val="%7."/>
      <w:lvlJc w:val="left"/>
      <w:pPr>
        <w:ind w:left="5184" w:hanging="360"/>
      </w:pPr>
    </w:lvl>
    <w:lvl w:ilvl="7" w:tplc="041F0019" w:tentative="1">
      <w:start w:val="1"/>
      <w:numFmt w:val="lowerLetter"/>
      <w:lvlText w:val="%8."/>
      <w:lvlJc w:val="left"/>
      <w:pPr>
        <w:ind w:left="5904" w:hanging="360"/>
      </w:pPr>
    </w:lvl>
    <w:lvl w:ilvl="8" w:tplc="041F001B" w:tentative="1">
      <w:start w:val="1"/>
      <w:numFmt w:val="lowerRoman"/>
      <w:lvlText w:val="%9."/>
      <w:lvlJc w:val="right"/>
      <w:pPr>
        <w:ind w:left="6624" w:hanging="180"/>
      </w:pPr>
    </w:lvl>
  </w:abstractNum>
  <w:abstractNum w:abstractNumId="10" w15:restartNumberingAfterBreak="0">
    <w:nsid w:val="28EB026E"/>
    <w:multiLevelType w:val="hybridMultilevel"/>
    <w:tmpl w:val="3BB02218"/>
    <w:lvl w:ilvl="0" w:tplc="4BDA47FE">
      <w:start w:val="6"/>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1" w15:restartNumberingAfterBreak="0">
    <w:nsid w:val="2A45556F"/>
    <w:multiLevelType w:val="hybridMultilevel"/>
    <w:tmpl w:val="FF2E38EC"/>
    <w:lvl w:ilvl="0" w:tplc="B1A6BF0E">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12" w15:restartNumberingAfterBreak="0">
    <w:nsid w:val="2AA95423"/>
    <w:multiLevelType w:val="hybridMultilevel"/>
    <w:tmpl w:val="5C1E532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2B91178C"/>
    <w:multiLevelType w:val="singleLevel"/>
    <w:tmpl w:val="23FA9BB8"/>
    <w:lvl w:ilvl="0">
      <w:start w:val="257"/>
      <w:numFmt w:val="decimal"/>
      <w:lvlText w:val="%1"/>
      <w:legacy w:legacy="1" w:legacySpace="0" w:legacyIndent="422"/>
      <w:lvlJc w:val="left"/>
      <w:rPr>
        <w:rFonts w:ascii="Arial" w:hAnsi="Arial" w:hint="default"/>
      </w:rPr>
    </w:lvl>
  </w:abstractNum>
  <w:abstractNum w:abstractNumId="14" w15:restartNumberingAfterBreak="0">
    <w:nsid w:val="2F6B5110"/>
    <w:multiLevelType w:val="singleLevel"/>
    <w:tmpl w:val="4642D34E"/>
    <w:lvl w:ilvl="0">
      <w:start w:val="7"/>
      <w:numFmt w:val="lowerLetter"/>
      <w:lvlText w:val="%1)"/>
      <w:lvlJc w:val="left"/>
      <w:pPr>
        <w:tabs>
          <w:tab w:val="num" w:pos="1065"/>
        </w:tabs>
        <w:ind w:left="1065" w:hanging="360"/>
      </w:pPr>
      <w:rPr>
        <w:b/>
      </w:rPr>
    </w:lvl>
  </w:abstractNum>
  <w:abstractNum w:abstractNumId="15" w15:restartNumberingAfterBreak="0">
    <w:nsid w:val="3164049E"/>
    <w:multiLevelType w:val="hybridMultilevel"/>
    <w:tmpl w:val="C258F41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41B38B9"/>
    <w:multiLevelType w:val="singleLevel"/>
    <w:tmpl w:val="AB42A980"/>
    <w:lvl w:ilvl="0">
      <w:start w:val="1"/>
      <w:numFmt w:val="decimal"/>
      <w:lvlText w:val="%1-"/>
      <w:lvlJc w:val="left"/>
      <w:pPr>
        <w:tabs>
          <w:tab w:val="num" w:pos="1068"/>
        </w:tabs>
        <w:ind w:left="1068" w:hanging="360"/>
      </w:pPr>
    </w:lvl>
  </w:abstractNum>
  <w:abstractNum w:abstractNumId="17" w15:restartNumberingAfterBreak="0">
    <w:nsid w:val="364B0E4A"/>
    <w:multiLevelType w:val="singleLevel"/>
    <w:tmpl w:val="DB526D08"/>
    <w:lvl w:ilvl="0">
      <w:start w:val="1"/>
      <w:numFmt w:val="lowerLetter"/>
      <w:lvlText w:val="%1)"/>
      <w:lvlJc w:val="left"/>
      <w:pPr>
        <w:tabs>
          <w:tab w:val="num" w:pos="1211"/>
        </w:tabs>
        <w:ind w:left="1211" w:hanging="360"/>
      </w:pPr>
      <w:rPr>
        <w:rFonts w:hint="default"/>
      </w:rPr>
    </w:lvl>
  </w:abstractNum>
  <w:abstractNum w:abstractNumId="18" w15:restartNumberingAfterBreak="0">
    <w:nsid w:val="37353429"/>
    <w:multiLevelType w:val="hybridMultilevel"/>
    <w:tmpl w:val="30E64156"/>
    <w:lvl w:ilvl="0" w:tplc="1EB8D790">
      <w:start w:val="5"/>
      <w:numFmt w:val="bullet"/>
      <w:lvlText w:val=""/>
      <w:lvlJc w:val="left"/>
      <w:pPr>
        <w:ind w:left="927" w:hanging="360"/>
      </w:pPr>
      <w:rPr>
        <w:rFonts w:ascii="Symbol" w:eastAsia="Times New Roman" w:hAnsi="Symbol" w:cs="Tahoma"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19" w15:restartNumberingAfterBreak="0">
    <w:nsid w:val="3D122B80"/>
    <w:multiLevelType w:val="hybridMultilevel"/>
    <w:tmpl w:val="0E74EAFC"/>
    <w:lvl w:ilvl="0" w:tplc="879E1C92">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0" w15:restartNumberingAfterBreak="0">
    <w:nsid w:val="40A12DED"/>
    <w:multiLevelType w:val="singleLevel"/>
    <w:tmpl w:val="FEEE9AC8"/>
    <w:lvl w:ilvl="0">
      <w:start w:val="1"/>
      <w:numFmt w:val="lowerLetter"/>
      <w:lvlText w:val="%1)"/>
      <w:lvlJc w:val="left"/>
      <w:pPr>
        <w:tabs>
          <w:tab w:val="num" w:pos="1065"/>
        </w:tabs>
        <w:ind w:left="1065" w:hanging="360"/>
      </w:pPr>
      <w:rPr>
        <w:rFonts w:hint="default"/>
      </w:rPr>
    </w:lvl>
  </w:abstractNum>
  <w:abstractNum w:abstractNumId="21" w15:restartNumberingAfterBreak="0">
    <w:nsid w:val="497015F2"/>
    <w:multiLevelType w:val="hybridMultilevel"/>
    <w:tmpl w:val="1B80633E"/>
    <w:lvl w:ilvl="0" w:tplc="56069D7C">
      <w:start w:val="1"/>
      <w:numFmt w:val="decimal"/>
      <w:lvlText w:val="%1)"/>
      <w:lvlJc w:val="left"/>
      <w:pPr>
        <w:ind w:left="930" w:hanging="360"/>
      </w:pPr>
      <w:rPr>
        <w:rFonts w:hint="default"/>
        <w:b/>
      </w:rPr>
    </w:lvl>
    <w:lvl w:ilvl="1" w:tplc="041F0019" w:tentative="1">
      <w:start w:val="1"/>
      <w:numFmt w:val="lowerLetter"/>
      <w:lvlText w:val="%2."/>
      <w:lvlJc w:val="left"/>
      <w:pPr>
        <w:ind w:left="1650" w:hanging="360"/>
      </w:pPr>
    </w:lvl>
    <w:lvl w:ilvl="2" w:tplc="041F001B" w:tentative="1">
      <w:start w:val="1"/>
      <w:numFmt w:val="lowerRoman"/>
      <w:lvlText w:val="%3."/>
      <w:lvlJc w:val="right"/>
      <w:pPr>
        <w:ind w:left="2370" w:hanging="180"/>
      </w:pPr>
    </w:lvl>
    <w:lvl w:ilvl="3" w:tplc="041F000F" w:tentative="1">
      <w:start w:val="1"/>
      <w:numFmt w:val="decimal"/>
      <w:lvlText w:val="%4."/>
      <w:lvlJc w:val="left"/>
      <w:pPr>
        <w:ind w:left="3090" w:hanging="360"/>
      </w:pPr>
    </w:lvl>
    <w:lvl w:ilvl="4" w:tplc="041F0019" w:tentative="1">
      <w:start w:val="1"/>
      <w:numFmt w:val="lowerLetter"/>
      <w:lvlText w:val="%5."/>
      <w:lvlJc w:val="left"/>
      <w:pPr>
        <w:ind w:left="3810" w:hanging="360"/>
      </w:pPr>
    </w:lvl>
    <w:lvl w:ilvl="5" w:tplc="041F001B" w:tentative="1">
      <w:start w:val="1"/>
      <w:numFmt w:val="lowerRoman"/>
      <w:lvlText w:val="%6."/>
      <w:lvlJc w:val="right"/>
      <w:pPr>
        <w:ind w:left="4530" w:hanging="180"/>
      </w:pPr>
    </w:lvl>
    <w:lvl w:ilvl="6" w:tplc="041F000F" w:tentative="1">
      <w:start w:val="1"/>
      <w:numFmt w:val="decimal"/>
      <w:lvlText w:val="%7."/>
      <w:lvlJc w:val="left"/>
      <w:pPr>
        <w:ind w:left="5250" w:hanging="360"/>
      </w:pPr>
    </w:lvl>
    <w:lvl w:ilvl="7" w:tplc="041F0019" w:tentative="1">
      <w:start w:val="1"/>
      <w:numFmt w:val="lowerLetter"/>
      <w:lvlText w:val="%8."/>
      <w:lvlJc w:val="left"/>
      <w:pPr>
        <w:ind w:left="5970" w:hanging="360"/>
      </w:pPr>
    </w:lvl>
    <w:lvl w:ilvl="8" w:tplc="041F001B" w:tentative="1">
      <w:start w:val="1"/>
      <w:numFmt w:val="lowerRoman"/>
      <w:lvlText w:val="%9."/>
      <w:lvlJc w:val="right"/>
      <w:pPr>
        <w:ind w:left="6690" w:hanging="180"/>
      </w:pPr>
    </w:lvl>
  </w:abstractNum>
  <w:abstractNum w:abstractNumId="22" w15:restartNumberingAfterBreak="0">
    <w:nsid w:val="4F1B077C"/>
    <w:multiLevelType w:val="hybridMultilevel"/>
    <w:tmpl w:val="7868A490"/>
    <w:lvl w:ilvl="0" w:tplc="4734ECA8">
      <w:start w:val="1"/>
      <w:numFmt w:val="decimal"/>
      <w:lvlText w:val="%1-"/>
      <w:lvlJc w:val="left"/>
      <w:pPr>
        <w:tabs>
          <w:tab w:val="num" w:pos="1494"/>
        </w:tabs>
        <w:ind w:left="1494"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3" w15:restartNumberingAfterBreak="0">
    <w:nsid w:val="50D2570A"/>
    <w:multiLevelType w:val="hybridMultilevel"/>
    <w:tmpl w:val="5C56DF7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B83CEB"/>
    <w:multiLevelType w:val="hybridMultilevel"/>
    <w:tmpl w:val="BDCE07AA"/>
    <w:lvl w:ilvl="0" w:tplc="D4901CAE">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5" w15:restartNumberingAfterBreak="0">
    <w:nsid w:val="5CEB5A72"/>
    <w:multiLevelType w:val="hybridMultilevel"/>
    <w:tmpl w:val="5B1225EC"/>
    <w:lvl w:ilvl="0" w:tplc="3746DA5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62814897"/>
    <w:multiLevelType w:val="singleLevel"/>
    <w:tmpl w:val="12B4EFD2"/>
    <w:lvl w:ilvl="0">
      <w:start w:val="1"/>
      <w:numFmt w:val="upperLetter"/>
      <w:lvlText w:val="%1)"/>
      <w:lvlJc w:val="left"/>
      <w:pPr>
        <w:tabs>
          <w:tab w:val="num" w:pos="1065"/>
        </w:tabs>
        <w:ind w:left="1065" w:hanging="360"/>
      </w:pPr>
      <w:rPr>
        <w:b/>
      </w:rPr>
    </w:lvl>
  </w:abstractNum>
  <w:abstractNum w:abstractNumId="27" w15:restartNumberingAfterBreak="0">
    <w:nsid w:val="65111044"/>
    <w:multiLevelType w:val="hybridMultilevel"/>
    <w:tmpl w:val="65FA980C"/>
    <w:lvl w:ilvl="0" w:tplc="D0BAF756">
      <w:start w:val="4"/>
      <w:numFmt w:val="lowerLetter"/>
      <w:lvlText w:val="%1)"/>
      <w:lvlJc w:val="left"/>
      <w:pPr>
        <w:ind w:left="720" w:hanging="360"/>
      </w:pPr>
      <w:rPr>
        <w:rFonts w:hint="default"/>
        <w:b/>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67835EFF"/>
    <w:multiLevelType w:val="hybridMultilevel"/>
    <w:tmpl w:val="48FEA4BA"/>
    <w:lvl w:ilvl="0" w:tplc="C7B4CF18">
      <w:start w:val="1"/>
      <w:numFmt w:val="low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9" w15:restartNumberingAfterBreak="0">
    <w:nsid w:val="68C47062"/>
    <w:multiLevelType w:val="singleLevel"/>
    <w:tmpl w:val="AB42A980"/>
    <w:lvl w:ilvl="0">
      <w:start w:val="1"/>
      <w:numFmt w:val="decimal"/>
      <w:lvlText w:val="%1-"/>
      <w:lvlJc w:val="left"/>
      <w:pPr>
        <w:tabs>
          <w:tab w:val="num" w:pos="1068"/>
        </w:tabs>
        <w:ind w:left="1068" w:hanging="360"/>
      </w:pPr>
    </w:lvl>
  </w:abstractNum>
  <w:abstractNum w:abstractNumId="30" w15:restartNumberingAfterBreak="0">
    <w:nsid w:val="6AAE58CA"/>
    <w:multiLevelType w:val="hybridMultilevel"/>
    <w:tmpl w:val="921CA48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15:restartNumberingAfterBreak="0">
    <w:nsid w:val="6DC1435B"/>
    <w:multiLevelType w:val="multilevel"/>
    <w:tmpl w:val="3C1C69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start w:val="6"/>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start w:val="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5-"/>
      <w:lvlJc w:val="left"/>
      <w:rPr>
        <w:rFonts w:ascii="Times New Roman" w:eastAsia="Times New Roman" w:hAnsi="Times New Roman" w:cs="Times New Roman"/>
        <w:b/>
        <w:bCs/>
        <w:i w:val="0"/>
        <w:iCs w:val="0"/>
        <w:smallCaps w:val="0"/>
        <w:strike w:val="0"/>
        <w:color w:val="000000"/>
        <w:spacing w:val="0"/>
        <w:w w:val="100"/>
        <w:position w:val="0"/>
        <w:sz w:val="23"/>
        <w:szCs w:val="23"/>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0C8080E"/>
    <w:multiLevelType w:val="hybridMultilevel"/>
    <w:tmpl w:val="398039DC"/>
    <w:lvl w:ilvl="0" w:tplc="F94EE980">
      <w:start w:val="1"/>
      <w:numFmt w:val="upperLetter"/>
      <w:lvlText w:val="%1-"/>
      <w:lvlJc w:val="left"/>
      <w:pPr>
        <w:ind w:left="720" w:hanging="360"/>
      </w:pPr>
      <w:rPr>
        <w:rFonts w:ascii="Times New Roman" w:eastAsiaTheme="minorEastAsia"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72E455D5"/>
    <w:multiLevelType w:val="hybridMultilevel"/>
    <w:tmpl w:val="EF94C518"/>
    <w:lvl w:ilvl="0" w:tplc="3BD253EC">
      <w:start w:val="10"/>
      <w:numFmt w:val="upperLetter"/>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34" w15:restartNumberingAfterBreak="0">
    <w:nsid w:val="7324014E"/>
    <w:multiLevelType w:val="hybridMultilevel"/>
    <w:tmpl w:val="EA4CF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726B84"/>
    <w:multiLevelType w:val="hybridMultilevel"/>
    <w:tmpl w:val="258818A0"/>
    <w:lvl w:ilvl="0" w:tplc="0B2CEBF2">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15:restartNumberingAfterBreak="0">
    <w:nsid w:val="77750EE0"/>
    <w:multiLevelType w:val="hybridMultilevel"/>
    <w:tmpl w:val="5E9E5CA4"/>
    <w:lvl w:ilvl="0" w:tplc="3F68C364">
      <w:start w:val="5"/>
      <w:numFmt w:val="bullet"/>
      <w:lvlText w:val=""/>
      <w:lvlJc w:val="left"/>
      <w:pPr>
        <w:ind w:left="927" w:hanging="360"/>
      </w:pPr>
      <w:rPr>
        <w:rFonts w:ascii="Symbol" w:eastAsia="Times New Roman" w:hAnsi="Symbol" w:cs="Tahoma"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7" w15:restartNumberingAfterBreak="0">
    <w:nsid w:val="778D2D3D"/>
    <w:multiLevelType w:val="hybridMultilevel"/>
    <w:tmpl w:val="72AEF458"/>
    <w:lvl w:ilvl="0" w:tplc="35CAEB3E">
      <w:start w:val="5"/>
      <w:numFmt w:val="bullet"/>
      <w:lvlText w:val="-"/>
      <w:lvlJc w:val="left"/>
      <w:pPr>
        <w:ind w:left="927" w:hanging="360"/>
      </w:pPr>
      <w:rPr>
        <w:rFonts w:ascii="Tahoma" w:eastAsia="Times New Roman" w:hAnsi="Tahoma" w:cs="Tahoma"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abstractNum w:abstractNumId="38" w15:restartNumberingAfterBreak="0">
    <w:nsid w:val="78674EC9"/>
    <w:multiLevelType w:val="hybridMultilevel"/>
    <w:tmpl w:val="6E4E4594"/>
    <w:lvl w:ilvl="0" w:tplc="4B6AA46C">
      <w:start w:val="7"/>
      <w:numFmt w:val="bullet"/>
      <w:lvlText w:val="-"/>
      <w:lvlJc w:val="left"/>
      <w:pPr>
        <w:ind w:left="709" w:hanging="360"/>
      </w:pPr>
      <w:rPr>
        <w:rFonts w:ascii="Times New Roman" w:eastAsia="Times New Roman" w:hAnsi="Times New Roman" w:cs="Times New Roman" w:hint="default"/>
      </w:rPr>
    </w:lvl>
    <w:lvl w:ilvl="1" w:tplc="041F0003" w:tentative="1">
      <w:start w:val="1"/>
      <w:numFmt w:val="bullet"/>
      <w:lvlText w:val="o"/>
      <w:lvlJc w:val="left"/>
      <w:pPr>
        <w:ind w:left="1429" w:hanging="360"/>
      </w:pPr>
      <w:rPr>
        <w:rFonts w:ascii="Courier New" w:hAnsi="Courier New" w:cs="Courier New" w:hint="default"/>
      </w:rPr>
    </w:lvl>
    <w:lvl w:ilvl="2" w:tplc="041F0005" w:tentative="1">
      <w:start w:val="1"/>
      <w:numFmt w:val="bullet"/>
      <w:lvlText w:val=""/>
      <w:lvlJc w:val="left"/>
      <w:pPr>
        <w:ind w:left="2149" w:hanging="360"/>
      </w:pPr>
      <w:rPr>
        <w:rFonts w:ascii="Wingdings" w:hAnsi="Wingdings" w:hint="default"/>
      </w:rPr>
    </w:lvl>
    <w:lvl w:ilvl="3" w:tplc="041F0001" w:tentative="1">
      <w:start w:val="1"/>
      <w:numFmt w:val="bullet"/>
      <w:lvlText w:val=""/>
      <w:lvlJc w:val="left"/>
      <w:pPr>
        <w:ind w:left="2869" w:hanging="360"/>
      </w:pPr>
      <w:rPr>
        <w:rFonts w:ascii="Symbol" w:hAnsi="Symbol" w:hint="default"/>
      </w:rPr>
    </w:lvl>
    <w:lvl w:ilvl="4" w:tplc="041F0003" w:tentative="1">
      <w:start w:val="1"/>
      <w:numFmt w:val="bullet"/>
      <w:lvlText w:val="o"/>
      <w:lvlJc w:val="left"/>
      <w:pPr>
        <w:ind w:left="3589" w:hanging="360"/>
      </w:pPr>
      <w:rPr>
        <w:rFonts w:ascii="Courier New" w:hAnsi="Courier New" w:cs="Courier New" w:hint="default"/>
      </w:rPr>
    </w:lvl>
    <w:lvl w:ilvl="5" w:tplc="041F0005" w:tentative="1">
      <w:start w:val="1"/>
      <w:numFmt w:val="bullet"/>
      <w:lvlText w:val=""/>
      <w:lvlJc w:val="left"/>
      <w:pPr>
        <w:ind w:left="4309" w:hanging="360"/>
      </w:pPr>
      <w:rPr>
        <w:rFonts w:ascii="Wingdings" w:hAnsi="Wingdings" w:hint="default"/>
      </w:rPr>
    </w:lvl>
    <w:lvl w:ilvl="6" w:tplc="041F0001" w:tentative="1">
      <w:start w:val="1"/>
      <w:numFmt w:val="bullet"/>
      <w:lvlText w:val=""/>
      <w:lvlJc w:val="left"/>
      <w:pPr>
        <w:ind w:left="5029" w:hanging="360"/>
      </w:pPr>
      <w:rPr>
        <w:rFonts w:ascii="Symbol" w:hAnsi="Symbol" w:hint="default"/>
      </w:rPr>
    </w:lvl>
    <w:lvl w:ilvl="7" w:tplc="041F0003" w:tentative="1">
      <w:start w:val="1"/>
      <w:numFmt w:val="bullet"/>
      <w:lvlText w:val="o"/>
      <w:lvlJc w:val="left"/>
      <w:pPr>
        <w:ind w:left="5749" w:hanging="360"/>
      </w:pPr>
      <w:rPr>
        <w:rFonts w:ascii="Courier New" w:hAnsi="Courier New" w:cs="Courier New" w:hint="default"/>
      </w:rPr>
    </w:lvl>
    <w:lvl w:ilvl="8" w:tplc="041F0005" w:tentative="1">
      <w:start w:val="1"/>
      <w:numFmt w:val="bullet"/>
      <w:lvlText w:val=""/>
      <w:lvlJc w:val="left"/>
      <w:pPr>
        <w:ind w:left="6469" w:hanging="360"/>
      </w:pPr>
      <w:rPr>
        <w:rFonts w:ascii="Wingdings" w:hAnsi="Wingdings" w:hint="default"/>
      </w:rPr>
    </w:lvl>
  </w:abstractNum>
  <w:abstractNum w:abstractNumId="39" w15:restartNumberingAfterBreak="0">
    <w:nsid w:val="7B05379E"/>
    <w:multiLevelType w:val="hybridMultilevel"/>
    <w:tmpl w:val="3C4EE316"/>
    <w:lvl w:ilvl="0" w:tplc="74CACA3E">
      <w:start w:val="1"/>
      <w:numFmt w:val="upperLetter"/>
      <w:lvlText w:val="%1)"/>
      <w:lvlJc w:val="left"/>
      <w:pPr>
        <w:ind w:left="927" w:hanging="360"/>
      </w:pPr>
      <w:rPr>
        <w:rFonts w:hint="default"/>
        <w:b/>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40" w15:restartNumberingAfterBreak="0">
    <w:nsid w:val="7B4F6182"/>
    <w:multiLevelType w:val="hybridMultilevel"/>
    <w:tmpl w:val="208AAFDC"/>
    <w:lvl w:ilvl="0" w:tplc="F5FED466">
      <w:start w:val="15"/>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15:restartNumberingAfterBreak="0">
    <w:nsid w:val="7C1FEB72"/>
    <w:multiLevelType w:val="hybridMultilevel"/>
    <w:tmpl w:val="5C67EB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2" w15:restartNumberingAfterBreak="0">
    <w:nsid w:val="7C91291F"/>
    <w:multiLevelType w:val="hybridMultilevel"/>
    <w:tmpl w:val="83946884"/>
    <w:lvl w:ilvl="0" w:tplc="DA0ED35C">
      <w:start w:val="1"/>
      <w:numFmt w:val="bullet"/>
      <w:lvlText w:val=""/>
      <w:lvlJc w:val="left"/>
      <w:pPr>
        <w:tabs>
          <w:tab w:val="num" w:pos="360"/>
        </w:tabs>
        <w:ind w:left="360" w:hanging="360"/>
      </w:pPr>
      <w:rPr>
        <w:rFonts w:ascii="Symbol" w:hAnsi="Symbol" w:hint="default"/>
        <w:b/>
        <w:i w:val="0"/>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43" w15:restartNumberingAfterBreak="0">
    <w:nsid w:val="7E026061"/>
    <w:multiLevelType w:val="hybridMultilevel"/>
    <w:tmpl w:val="0EA08ADA"/>
    <w:lvl w:ilvl="0" w:tplc="3F667806">
      <w:start w:val="13"/>
      <w:numFmt w:val="bullet"/>
      <w:lvlText w:val="-"/>
      <w:lvlJc w:val="left"/>
      <w:pPr>
        <w:ind w:left="927" w:hanging="360"/>
      </w:pPr>
      <w:rPr>
        <w:rFonts w:ascii="Times New Roman" w:eastAsia="Times New Roman" w:hAnsi="Times New Roman" w:cs="Times New Roman" w:hint="default"/>
      </w:rPr>
    </w:lvl>
    <w:lvl w:ilvl="1" w:tplc="041F0003" w:tentative="1">
      <w:start w:val="1"/>
      <w:numFmt w:val="bullet"/>
      <w:lvlText w:val="o"/>
      <w:lvlJc w:val="left"/>
      <w:pPr>
        <w:ind w:left="1647" w:hanging="360"/>
      </w:pPr>
      <w:rPr>
        <w:rFonts w:ascii="Courier New" w:hAnsi="Courier New" w:cs="Courier New" w:hint="default"/>
      </w:rPr>
    </w:lvl>
    <w:lvl w:ilvl="2" w:tplc="041F0005" w:tentative="1">
      <w:start w:val="1"/>
      <w:numFmt w:val="bullet"/>
      <w:lvlText w:val=""/>
      <w:lvlJc w:val="left"/>
      <w:pPr>
        <w:ind w:left="2367" w:hanging="360"/>
      </w:pPr>
      <w:rPr>
        <w:rFonts w:ascii="Wingdings" w:hAnsi="Wingdings" w:hint="default"/>
      </w:rPr>
    </w:lvl>
    <w:lvl w:ilvl="3" w:tplc="041F0001" w:tentative="1">
      <w:start w:val="1"/>
      <w:numFmt w:val="bullet"/>
      <w:lvlText w:val=""/>
      <w:lvlJc w:val="left"/>
      <w:pPr>
        <w:ind w:left="3087" w:hanging="360"/>
      </w:pPr>
      <w:rPr>
        <w:rFonts w:ascii="Symbol" w:hAnsi="Symbol" w:hint="default"/>
      </w:rPr>
    </w:lvl>
    <w:lvl w:ilvl="4" w:tplc="041F0003" w:tentative="1">
      <w:start w:val="1"/>
      <w:numFmt w:val="bullet"/>
      <w:lvlText w:val="o"/>
      <w:lvlJc w:val="left"/>
      <w:pPr>
        <w:ind w:left="3807" w:hanging="360"/>
      </w:pPr>
      <w:rPr>
        <w:rFonts w:ascii="Courier New" w:hAnsi="Courier New" w:cs="Courier New" w:hint="default"/>
      </w:rPr>
    </w:lvl>
    <w:lvl w:ilvl="5" w:tplc="041F0005" w:tentative="1">
      <w:start w:val="1"/>
      <w:numFmt w:val="bullet"/>
      <w:lvlText w:val=""/>
      <w:lvlJc w:val="left"/>
      <w:pPr>
        <w:ind w:left="4527" w:hanging="360"/>
      </w:pPr>
      <w:rPr>
        <w:rFonts w:ascii="Wingdings" w:hAnsi="Wingdings" w:hint="default"/>
      </w:rPr>
    </w:lvl>
    <w:lvl w:ilvl="6" w:tplc="041F0001" w:tentative="1">
      <w:start w:val="1"/>
      <w:numFmt w:val="bullet"/>
      <w:lvlText w:val=""/>
      <w:lvlJc w:val="left"/>
      <w:pPr>
        <w:ind w:left="5247" w:hanging="360"/>
      </w:pPr>
      <w:rPr>
        <w:rFonts w:ascii="Symbol" w:hAnsi="Symbol" w:hint="default"/>
      </w:rPr>
    </w:lvl>
    <w:lvl w:ilvl="7" w:tplc="041F0003" w:tentative="1">
      <w:start w:val="1"/>
      <w:numFmt w:val="bullet"/>
      <w:lvlText w:val="o"/>
      <w:lvlJc w:val="left"/>
      <w:pPr>
        <w:ind w:left="5967" w:hanging="360"/>
      </w:pPr>
      <w:rPr>
        <w:rFonts w:ascii="Courier New" w:hAnsi="Courier New" w:cs="Courier New" w:hint="default"/>
      </w:rPr>
    </w:lvl>
    <w:lvl w:ilvl="8" w:tplc="041F0005" w:tentative="1">
      <w:start w:val="1"/>
      <w:numFmt w:val="bullet"/>
      <w:lvlText w:val=""/>
      <w:lvlJc w:val="left"/>
      <w:pPr>
        <w:ind w:left="6687" w:hanging="360"/>
      </w:pPr>
      <w:rPr>
        <w:rFonts w:ascii="Wingdings" w:hAnsi="Wingdings" w:hint="default"/>
      </w:rPr>
    </w:lvl>
  </w:abstractNum>
  <w:num w:numId="1">
    <w:abstractNumId w:val="21"/>
  </w:num>
  <w:num w:numId="2">
    <w:abstractNumId w:val="2"/>
  </w:num>
  <w:num w:numId="3">
    <w:abstractNumId w:val="31"/>
  </w:num>
  <w:num w:numId="4">
    <w:abstractNumId w:val="13"/>
  </w:num>
  <w:num w:numId="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8"/>
  </w:num>
  <w:num w:numId="10">
    <w:abstractNumId w:val="6"/>
  </w:num>
  <w:num w:numId="11">
    <w:abstractNumId w:val="40"/>
  </w:num>
  <w:num w:numId="12">
    <w:abstractNumId w:val="34"/>
  </w:num>
  <w:num w:numId="13">
    <w:abstractNumId w:val="20"/>
  </w:num>
  <w:num w:numId="14">
    <w:abstractNumId w:val="20"/>
    <w:lvlOverride w:ilvl="0">
      <w:startOverride w:val="1"/>
    </w:lvlOverride>
  </w:num>
  <w:num w:numId="15">
    <w:abstractNumId w:val="3"/>
  </w:num>
  <w:num w:numId="16">
    <w:abstractNumId w:val="26"/>
    <w:lvlOverride w:ilvl="0">
      <w:startOverride w:val="1"/>
    </w:lvlOverride>
  </w:num>
  <w:num w:numId="17">
    <w:abstractNumId w:val="14"/>
    <w:lvlOverride w:ilvl="0">
      <w:startOverride w:val="7"/>
    </w:lvlOverride>
  </w:num>
  <w:num w:numId="18">
    <w:abstractNumId w:val="17"/>
    <w:lvlOverride w:ilvl="0">
      <w:startOverride w:val="1"/>
    </w:lvlOverride>
  </w:num>
  <w:num w:numId="19">
    <w:abstractNumId w:val="16"/>
    <w:lvlOverride w:ilvl="0">
      <w:startOverride w:val="1"/>
    </w:lvlOverride>
  </w:num>
  <w:num w:numId="20">
    <w:abstractNumId w:val="8"/>
    <w:lvlOverride w:ilvl="0">
      <w:startOverride w:val="5"/>
    </w:lvlOverride>
  </w:num>
  <w:num w:numId="21">
    <w:abstractNumId w:val="0"/>
    <w:lvlOverride w:ilvl="0">
      <w:startOverride w:val="3"/>
    </w:lvlOverride>
  </w:num>
  <w:num w:numId="22">
    <w:abstractNumId w:val="26"/>
  </w:num>
  <w:num w:numId="23">
    <w:abstractNumId w:val="37"/>
  </w:num>
  <w:num w:numId="24">
    <w:abstractNumId w:val="15"/>
  </w:num>
  <w:num w:numId="25">
    <w:abstractNumId w:val="41"/>
  </w:num>
  <w:num w:numId="26">
    <w:abstractNumId w:val="29"/>
  </w:num>
  <w:num w:numId="27">
    <w:abstractNumId w:val="7"/>
  </w:num>
  <w:num w:numId="28">
    <w:abstractNumId w:val="1"/>
  </w:num>
  <w:num w:numId="29">
    <w:abstractNumId w:val="12"/>
  </w:num>
  <w:num w:numId="30">
    <w:abstractNumId w:val="5"/>
  </w:num>
  <w:num w:numId="31">
    <w:abstractNumId w:val="30"/>
  </w:num>
  <w:num w:numId="32">
    <w:abstractNumId w:val="25"/>
  </w:num>
  <w:num w:numId="33">
    <w:abstractNumId w:val="24"/>
  </w:num>
  <w:num w:numId="34">
    <w:abstractNumId w:val="32"/>
  </w:num>
  <w:num w:numId="35">
    <w:abstractNumId w:val="19"/>
  </w:num>
  <w:num w:numId="36">
    <w:abstractNumId w:val="10"/>
  </w:num>
  <w:num w:numId="37">
    <w:abstractNumId w:val="11"/>
  </w:num>
  <w:num w:numId="38">
    <w:abstractNumId w:val="27"/>
  </w:num>
  <w:num w:numId="39">
    <w:abstractNumId w:val="33"/>
  </w:num>
  <w:num w:numId="40">
    <w:abstractNumId w:val="39"/>
  </w:num>
  <w:num w:numId="41">
    <w:abstractNumId w:val="36"/>
  </w:num>
  <w:num w:numId="42">
    <w:abstractNumId w:val="18"/>
  </w:num>
  <w:num w:numId="43">
    <w:abstractNumId w:val="4"/>
  </w:num>
  <w:num w:numId="44">
    <w:abstractNumId w:val="9"/>
  </w:num>
  <w:num w:numId="45">
    <w:abstractNumId w:val="35"/>
  </w:num>
  <w:num w:numId="46">
    <w:abstractNumId w:val="38"/>
  </w:num>
  <w:num w:numId="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F30"/>
    <w:rsid w:val="00005619"/>
    <w:rsid w:val="00035F9A"/>
    <w:rsid w:val="000421F0"/>
    <w:rsid w:val="000C7311"/>
    <w:rsid w:val="00100652"/>
    <w:rsid w:val="00120E74"/>
    <w:rsid w:val="0012678A"/>
    <w:rsid w:val="00130394"/>
    <w:rsid w:val="001D171E"/>
    <w:rsid w:val="0025609A"/>
    <w:rsid w:val="00332280"/>
    <w:rsid w:val="00385F4E"/>
    <w:rsid w:val="00397752"/>
    <w:rsid w:val="003D67B4"/>
    <w:rsid w:val="003E6766"/>
    <w:rsid w:val="004C3933"/>
    <w:rsid w:val="00522A2D"/>
    <w:rsid w:val="00577856"/>
    <w:rsid w:val="005A06F1"/>
    <w:rsid w:val="005D4BC4"/>
    <w:rsid w:val="006526D8"/>
    <w:rsid w:val="006A6D2B"/>
    <w:rsid w:val="006E5F06"/>
    <w:rsid w:val="006F6389"/>
    <w:rsid w:val="007A3D95"/>
    <w:rsid w:val="00827836"/>
    <w:rsid w:val="00863DC2"/>
    <w:rsid w:val="0089247D"/>
    <w:rsid w:val="00897BFB"/>
    <w:rsid w:val="008A0997"/>
    <w:rsid w:val="008C6A11"/>
    <w:rsid w:val="00905F52"/>
    <w:rsid w:val="00912121"/>
    <w:rsid w:val="00935D46"/>
    <w:rsid w:val="00953BCE"/>
    <w:rsid w:val="009757D6"/>
    <w:rsid w:val="0099045A"/>
    <w:rsid w:val="00A15E98"/>
    <w:rsid w:val="00A21F30"/>
    <w:rsid w:val="00A3663C"/>
    <w:rsid w:val="00A40A40"/>
    <w:rsid w:val="00A42D7B"/>
    <w:rsid w:val="00A91936"/>
    <w:rsid w:val="00AB21DF"/>
    <w:rsid w:val="00B47C06"/>
    <w:rsid w:val="00B514E3"/>
    <w:rsid w:val="00B81D7F"/>
    <w:rsid w:val="00BA4CAD"/>
    <w:rsid w:val="00BD3F58"/>
    <w:rsid w:val="00C17968"/>
    <w:rsid w:val="00C36F4B"/>
    <w:rsid w:val="00C63FDC"/>
    <w:rsid w:val="00CD6A94"/>
    <w:rsid w:val="00CF0C57"/>
    <w:rsid w:val="00CF24AB"/>
    <w:rsid w:val="00D94DC2"/>
    <w:rsid w:val="00DC2AD1"/>
    <w:rsid w:val="00E20D6C"/>
    <w:rsid w:val="00E247E9"/>
    <w:rsid w:val="00E60387"/>
    <w:rsid w:val="00E67AC2"/>
    <w:rsid w:val="00EC31F2"/>
    <w:rsid w:val="00F46D09"/>
    <w:rsid w:val="00F63F47"/>
    <w:rsid w:val="00F83629"/>
    <w:rsid w:val="00FC64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01C1F"/>
  <w15:chartTrackingRefBased/>
  <w15:docId w15:val="{33860DFF-D839-4509-9BB9-B9AC25B2B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3F47"/>
    <w:pPr>
      <w:spacing w:after="0" w:line="240" w:lineRule="auto"/>
    </w:pPr>
    <w:rPr>
      <w:rFonts w:ascii="Times New Roman" w:eastAsia="Times New Roman" w:hAnsi="Times New Roman" w:cs="Times New Roman"/>
      <w:sz w:val="20"/>
      <w:szCs w:val="20"/>
      <w:lang w:eastAsia="tr-TR"/>
    </w:rPr>
  </w:style>
  <w:style w:type="paragraph" w:styleId="Balk1">
    <w:name w:val="heading 1"/>
    <w:basedOn w:val="Normal"/>
    <w:next w:val="Normal"/>
    <w:link w:val="Balk1Char"/>
    <w:qFormat/>
    <w:rsid w:val="00F63F47"/>
    <w:pPr>
      <w:keepNext/>
      <w:jc w:val="center"/>
      <w:outlineLvl w:val="0"/>
    </w:pPr>
    <w:rPr>
      <w:b/>
    </w:rPr>
  </w:style>
  <w:style w:type="paragraph" w:styleId="Balk2">
    <w:name w:val="heading 2"/>
    <w:basedOn w:val="Normal"/>
    <w:next w:val="Normal"/>
    <w:link w:val="Balk2Char"/>
    <w:qFormat/>
    <w:rsid w:val="00F63F47"/>
    <w:pPr>
      <w:keepNext/>
      <w:outlineLvl w:val="1"/>
    </w:pPr>
    <w:rPr>
      <w:b/>
    </w:rPr>
  </w:style>
  <w:style w:type="paragraph" w:styleId="Balk3">
    <w:name w:val="heading 3"/>
    <w:basedOn w:val="Normal"/>
    <w:next w:val="Normal"/>
    <w:link w:val="Balk3Char"/>
    <w:qFormat/>
    <w:rsid w:val="00F63F47"/>
    <w:pPr>
      <w:keepNext/>
      <w:jc w:val="both"/>
      <w:outlineLvl w:val="2"/>
    </w:pPr>
    <w:rPr>
      <w:b/>
    </w:rPr>
  </w:style>
  <w:style w:type="paragraph" w:styleId="Balk4">
    <w:name w:val="heading 4"/>
    <w:basedOn w:val="Normal"/>
    <w:next w:val="Normal"/>
    <w:link w:val="Balk4Char"/>
    <w:qFormat/>
    <w:rsid w:val="00F63F47"/>
    <w:pPr>
      <w:keepNext/>
      <w:ind w:left="708"/>
      <w:jc w:val="both"/>
      <w:outlineLvl w:val="3"/>
    </w:pPr>
    <w:rPr>
      <w:rFonts w:ascii="Tahoma" w:hAnsi="Tahoma"/>
      <w:b/>
    </w:rPr>
  </w:style>
  <w:style w:type="paragraph" w:styleId="Balk5">
    <w:name w:val="heading 5"/>
    <w:basedOn w:val="Normal"/>
    <w:next w:val="Normal"/>
    <w:link w:val="Balk5Char"/>
    <w:qFormat/>
    <w:rsid w:val="00F63F47"/>
    <w:pPr>
      <w:keepNext/>
      <w:ind w:firstLine="708"/>
      <w:jc w:val="both"/>
      <w:outlineLvl w:val="4"/>
    </w:pPr>
    <w:rPr>
      <w:rFonts w:ascii="Tahoma" w:hAnsi="Tahoma"/>
      <w:b/>
    </w:rPr>
  </w:style>
  <w:style w:type="paragraph" w:styleId="Balk8">
    <w:name w:val="heading 8"/>
    <w:basedOn w:val="Normal"/>
    <w:next w:val="Normal"/>
    <w:link w:val="Balk8Char"/>
    <w:uiPriority w:val="9"/>
    <w:unhideWhenUsed/>
    <w:qFormat/>
    <w:rsid w:val="00F63F47"/>
    <w:pPr>
      <w:keepNext/>
      <w:keepLines/>
      <w:spacing w:before="200"/>
      <w:outlineLvl w:val="7"/>
    </w:pPr>
    <w:rPr>
      <w:rFonts w:asciiTheme="majorHAnsi" w:eastAsiaTheme="majorEastAsia" w:hAnsiTheme="majorHAnsi" w:cstheme="majorBidi"/>
      <w:color w:val="404040" w:themeColor="text1" w:themeTint="BF"/>
    </w:rPr>
  </w:style>
  <w:style w:type="paragraph" w:styleId="Balk9">
    <w:name w:val="heading 9"/>
    <w:basedOn w:val="Normal"/>
    <w:next w:val="Normal"/>
    <w:link w:val="Balk9Char"/>
    <w:uiPriority w:val="9"/>
    <w:semiHidden/>
    <w:unhideWhenUsed/>
    <w:qFormat/>
    <w:rsid w:val="00F63F47"/>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F63F47"/>
    <w:rPr>
      <w:rFonts w:ascii="Times New Roman" w:eastAsia="Times New Roman" w:hAnsi="Times New Roman" w:cs="Times New Roman"/>
      <w:b/>
      <w:sz w:val="20"/>
      <w:szCs w:val="20"/>
      <w:lang w:eastAsia="tr-TR"/>
    </w:rPr>
  </w:style>
  <w:style w:type="character" w:customStyle="1" w:styleId="Balk2Char">
    <w:name w:val="Başlık 2 Char"/>
    <w:basedOn w:val="VarsaylanParagrafYazTipi"/>
    <w:link w:val="Balk2"/>
    <w:rsid w:val="00F63F47"/>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rsid w:val="00F63F47"/>
    <w:rPr>
      <w:rFonts w:ascii="Times New Roman" w:eastAsia="Times New Roman" w:hAnsi="Times New Roman" w:cs="Times New Roman"/>
      <w:b/>
      <w:sz w:val="20"/>
      <w:szCs w:val="20"/>
      <w:lang w:eastAsia="tr-TR"/>
    </w:rPr>
  </w:style>
  <w:style w:type="character" w:customStyle="1" w:styleId="Balk4Char">
    <w:name w:val="Başlık 4 Char"/>
    <w:basedOn w:val="VarsaylanParagrafYazTipi"/>
    <w:link w:val="Balk4"/>
    <w:rsid w:val="00F63F47"/>
    <w:rPr>
      <w:rFonts w:ascii="Tahoma" w:eastAsia="Times New Roman" w:hAnsi="Tahoma" w:cs="Times New Roman"/>
      <w:b/>
      <w:sz w:val="20"/>
      <w:szCs w:val="20"/>
      <w:lang w:eastAsia="tr-TR"/>
    </w:rPr>
  </w:style>
  <w:style w:type="character" w:customStyle="1" w:styleId="Balk5Char">
    <w:name w:val="Başlık 5 Char"/>
    <w:basedOn w:val="VarsaylanParagrafYazTipi"/>
    <w:link w:val="Balk5"/>
    <w:rsid w:val="00F63F47"/>
    <w:rPr>
      <w:rFonts w:ascii="Tahoma" w:eastAsia="Times New Roman" w:hAnsi="Tahoma" w:cs="Times New Roman"/>
      <w:b/>
      <w:sz w:val="20"/>
      <w:szCs w:val="20"/>
      <w:lang w:eastAsia="tr-TR"/>
    </w:rPr>
  </w:style>
  <w:style w:type="character" w:customStyle="1" w:styleId="Balk8Char">
    <w:name w:val="Başlık 8 Char"/>
    <w:basedOn w:val="VarsaylanParagrafYazTipi"/>
    <w:link w:val="Balk8"/>
    <w:uiPriority w:val="9"/>
    <w:rsid w:val="00F63F47"/>
    <w:rPr>
      <w:rFonts w:asciiTheme="majorHAnsi" w:eastAsiaTheme="majorEastAsia" w:hAnsiTheme="majorHAnsi" w:cstheme="majorBidi"/>
      <w:color w:val="404040" w:themeColor="text1" w:themeTint="BF"/>
      <w:sz w:val="20"/>
      <w:szCs w:val="20"/>
      <w:lang w:eastAsia="tr-TR"/>
    </w:rPr>
  </w:style>
  <w:style w:type="character" w:customStyle="1" w:styleId="Balk9Char">
    <w:name w:val="Başlık 9 Char"/>
    <w:basedOn w:val="VarsaylanParagrafYazTipi"/>
    <w:link w:val="Balk9"/>
    <w:uiPriority w:val="9"/>
    <w:semiHidden/>
    <w:rsid w:val="00F63F47"/>
    <w:rPr>
      <w:rFonts w:asciiTheme="majorHAnsi" w:eastAsiaTheme="majorEastAsia" w:hAnsiTheme="majorHAnsi" w:cstheme="majorBidi"/>
      <w:i/>
      <w:iCs/>
      <w:color w:val="404040" w:themeColor="text1" w:themeTint="BF"/>
      <w:sz w:val="20"/>
      <w:szCs w:val="20"/>
      <w:lang w:eastAsia="tr-TR"/>
    </w:rPr>
  </w:style>
  <w:style w:type="paragraph" w:styleId="KonuBal">
    <w:name w:val="Title"/>
    <w:basedOn w:val="Normal"/>
    <w:link w:val="KonuBalChar"/>
    <w:qFormat/>
    <w:rsid w:val="00F63F47"/>
    <w:pPr>
      <w:jc w:val="center"/>
    </w:pPr>
    <w:rPr>
      <w:b/>
    </w:rPr>
  </w:style>
  <w:style w:type="character" w:customStyle="1" w:styleId="KonuBalChar">
    <w:name w:val="Konu Başlığı Char"/>
    <w:basedOn w:val="VarsaylanParagrafYazTipi"/>
    <w:link w:val="KonuBal"/>
    <w:rsid w:val="00F63F47"/>
    <w:rPr>
      <w:rFonts w:ascii="Times New Roman" w:eastAsia="Times New Roman" w:hAnsi="Times New Roman" w:cs="Times New Roman"/>
      <w:b/>
      <w:sz w:val="20"/>
      <w:szCs w:val="20"/>
      <w:lang w:eastAsia="tr-TR"/>
    </w:rPr>
  </w:style>
  <w:style w:type="paragraph" w:styleId="GvdeMetniGirintisi">
    <w:name w:val="Body Text Indent"/>
    <w:basedOn w:val="Normal"/>
    <w:link w:val="GvdeMetniGirintisiChar"/>
    <w:semiHidden/>
    <w:rsid w:val="00F63F47"/>
    <w:pPr>
      <w:ind w:left="708"/>
      <w:jc w:val="both"/>
    </w:pPr>
  </w:style>
  <w:style w:type="character" w:customStyle="1" w:styleId="GvdeMetniGirintisiChar">
    <w:name w:val="Gövde Metni Girintisi Char"/>
    <w:basedOn w:val="VarsaylanParagrafYazTipi"/>
    <w:link w:val="GvdeMetniGirintisi"/>
    <w:semiHidden/>
    <w:rsid w:val="00F63F47"/>
    <w:rPr>
      <w:rFonts w:ascii="Times New Roman" w:eastAsia="Times New Roman" w:hAnsi="Times New Roman" w:cs="Times New Roman"/>
      <w:sz w:val="20"/>
      <w:szCs w:val="20"/>
      <w:lang w:eastAsia="tr-TR"/>
    </w:rPr>
  </w:style>
  <w:style w:type="paragraph" w:styleId="GvdeMetni">
    <w:name w:val="Body Text"/>
    <w:basedOn w:val="Normal"/>
    <w:link w:val="GvdeMetniChar"/>
    <w:rsid w:val="00F63F47"/>
    <w:pPr>
      <w:jc w:val="both"/>
    </w:pPr>
  </w:style>
  <w:style w:type="character" w:customStyle="1" w:styleId="GvdeMetniChar">
    <w:name w:val="Gövde Metni Char"/>
    <w:basedOn w:val="VarsaylanParagrafYazTipi"/>
    <w:link w:val="GvdeMetni"/>
    <w:rsid w:val="00F63F47"/>
    <w:rPr>
      <w:rFonts w:ascii="Times New Roman" w:eastAsia="Times New Roman" w:hAnsi="Times New Roman" w:cs="Times New Roman"/>
      <w:sz w:val="20"/>
      <w:szCs w:val="20"/>
      <w:lang w:eastAsia="tr-TR"/>
    </w:rPr>
  </w:style>
  <w:style w:type="paragraph" w:styleId="GvdeMetniGirintisi2">
    <w:name w:val="Body Text Indent 2"/>
    <w:basedOn w:val="Normal"/>
    <w:link w:val="GvdeMetniGirintisi2Char"/>
    <w:semiHidden/>
    <w:rsid w:val="00F63F47"/>
    <w:pPr>
      <w:ind w:firstLine="708"/>
      <w:jc w:val="both"/>
    </w:pPr>
  </w:style>
  <w:style w:type="character" w:customStyle="1" w:styleId="GvdeMetniGirintisi2Char">
    <w:name w:val="Gövde Metni Girintisi 2 Char"/>
    <w:basedOn w:val="VarsaylanParagrafYazTipi"/>
    <w:link w:val="GvdeMetniGirintisi2"/>
    <w:semiHidden/>
    <w:rsid w:val="00F63F47"/>
    <w:rPr>
      <w:rFonts w:ascii="Times New Roman" w:eastAsia="Times New Roman" w:hAnsi="Times New Roman" w:cs="Times New Roman"/>
      <w:sz w:val="20"/>
      <w:szCs w:val="20"/>
      <w:lang w:eastAsia="tr-TR"/>
    </w:rPr>
  </w:style>
  <w:style w:type="paragraph" w:customStyle="1" w:styleId="Default">
    <w:name w:val="Default"/>
    <w:rsid w:val="00F63F47"/>
    <w:pPr>
      <w:autoSpaceDE w:val="0"/>
      <w:autoSpaceDN w:val="0"/>
      <w:adjustRightInd w:val="0"/>
      <w:spacing w:after="0" w:line="240" w:lineRule="auto"/>
    </w:pPr>
    <w:rPr>
      <w:rFonts w:ascii="Verdana" w:eastAsia="Times New Roman" w:hAnsi="Verdana" w:cs="Verdana"/>
      <w:color w:val="000000"/>
      <w:sz w:val="24"/>
      <w:szCs w:val="24"/>
      <w:lang w:eastAsia="tr-TR"/>
    </w:rPr>
  </w:style>
  <w:style w:type="character" w:customStyle="1" w:styleId="st">
    <w:name w:val="st"/>
    <w:basedOn w:val="VarsaylanParagrafYazTipi"/>
    <w:rsid w:val="00F63F47"/>
  </w:style>
  <w:style w:type="character" w:customStyle="1" w:styleId="Gvdemetni0">
    <w:name w:val="Gövde metni_"/>
    <w:basedOn w:val="VarsaylanParagrafYazTipi"/>
    <w:link w:val="Gvdemetni1"/>
    <w:rsid w:val="00F63F47"/>
    <w:rPr>
      <w:sz w:val="24"/>
      <w:szCs w:val="24"/>
      <w:shd w:val="clear" w:color="auto" w:fill="FFFFFF"/>
    </w:rPr>
  </w:style>
  <w:style w:type="paragraph" w:customStyle="1" w:styleId="Gvdemetni1">
    <w:name w:val="Gövde metni"/>
    <w:basedOn w:val="Normal"/>
    <w:link w:val="Gvdemetni0"/>
    <w:rsid w:val="00F63F47"/>
    <w:pPr>
      <w:shd w:val="clear" w:color="auto" w:fill="FFFFFF"/>
      <w:spacing w:before="120" w:after="780" w:line="274" w:lineRule="exact"/>
      <w:ind w:hanging="740"/>
      <w:jc w:val="both"/>
    </w:pPr>
    <w:rPr>
      <w:rFonts w:asciiTheme="minorHAnsi" w:eastAsiaTheme="minorHAnsi" w:hAnsiTheme="minorHAnsi" w:cstheme="minorBidi"/>
      <w:sz w:val="24"/>
      <w:szCs w:val="24"/>
      <w:lang w:eastAsia="en-US"/>
    </w:rPr>
  </w:style>
  <w:style w:type="paragraph" w:styleId="AralkYok">
    <w:name w:val="No Spacing"/>
    <w:uiPriority w:val="1"/>
    <w:qFormat/>
    <w:rsid w:val="00F63F47"/>
    <w:pPr>
      <w:spacing w:after="0" w:line="240" w:lineRule="auto"/>
    </w:pPr>
    <w:rPr>
      <w:rFonts w:ascii="Times New Roman" w:eastAsia="Times New Roman" w:hAnsi="Times New Roman" w:cs="Times New Roman"/>
      <w:sz w:val="20"/>
      <w:szCs w:val="20"/>
      <w:lang w:eastAsia="tr-TR"/>
    </w:rPr>
  </w:style>
  <w:style w:type="character" w:customStyle="1" w:styleId="Gvdemetni4">
    <w:name w:val="Gövde metni (4)_"/>
    <w:basedOn w:val="VarsaylanParagrafYazTipi"/>
    <w:link w:val="Gvdemetni40"/>
    <w:rsid w:val="00F63F47"/>
    <w:rPr>
      <w:sz w:val="18"/>
      <w:szCs w:val="18"/>
      <w:shd w:val="clear" w:color="auto" w:fill="FFFFFF"/>
    </w:rPr>
  </w:style>
  <w:style w:type="character" w:customStyle="1" w:styleId="Balk20">
    <w:name w:val="Başlık #2_"/>
    <w:basedOn w:val="VarsaylanParagrafYazTipi"/>
    <w:link w:val="Balk21"/>
    <w:rsid w:val="00F63F47"/>
    <w:rPr>
      <w:sz w:val="24"/>
      <w:szCs w:val="24"/>
      <w:shd w:val="clear" w:color="auto" w:fill="FFFFFF"/>
    </w:rPr>
  </w:style>
  <w:style w:type="character" w:customStyle="1" w:styleId="Balk22">
    <w:name w:val="Başlık #2 (2)_"/>
    <w:basedOn w:val="VarsaylanParagrafYazTipi"/>
    <w:link w:val="Balk220"/>
    <w:rsid w:val="00F63F47"/>
    <w:rPr>
      <w:sz w:val="24"/>
      <w:szCs w:val="24"/>
      <w:shd w:val="clear" w:color="auto" w:fill="FFFFFF"/>
    </w:rPr>
  </w:style>
  <w:style w:type="paragraph" w:customStyle="1" w:styleId="Gvdemetni40">
    <w:name w:val="Gövde metni (4)"/>
    <w:basedOn w:val="Normal"/>
    <w:link w:val="Gvdemetni4"/>
    <w:rsid w:val="00F63F47"/>
    <w:pPr>
      <w:shd w:val="clear" w:color="auto" w:fill="FFFFFF"/>
      <w:spacing w:line="264" w:lineRule="exact"/>
      <w:jc w:val="both"/>
    </w:pPr>
    <w:rPr>
      <w:rFonts w:asciiTheme="minorHAnsi" w:eastAsiaTheme="minorHAnsi" w:hAnsiTheme="minorHAnsi" w:cstheme="minorBidi"/>
      <w:sz w:val="18"/>
      <w:szCs w:val="18"/>
      <w:lang w:eastAsia="en-US"/>
    </w:rPr>
  </w:style>
  <w:style w:type="paragraph" w:customStyle="1" w:styleId="Balk21">
    <w:name w:val="Başlık #2"/>
    <w:basedOn w:val="Normal"/>
    <w:link w:val="Balk20"/>
    <w:rsid w:val="00F63F47"/>
    <w:pPr>
      <w:shd w:val="clear" w:color="auto" w:fill="FFFFFF"/>
      <w:spacing w:after="540" w:line="269" w:lineRule="exact"/>
      <w:jc w:val="both"/>
      <w:outlineLvl w:val="1"/>
    </w:pPr>
    <w:rPr>
      <w:rFonts w:asciiTheme="minorHAnsi" w:eastAsiaTheme="minorHAnsi" w:hAnsiTheme="minorHAnsi" w:cstheme="minorBidi"/>
      <w:sz w:val="24"/>
      <w:szCs w:val="24"/>
      <w:lang w:eastAsia="en-US"/>
    </w:rPr>
  </w:style>
  <w:style w:type="paragraph" w:customStyle="1" w:styleId="Balk220">
    <w:name w:val="Başlık #2 (2)"/>
    <w:basedOn w:val="Normal"/>
    <w:link w:val="Balk22"/>
    <w:rsid w:val="00F63F47"/>
    <w:pPr>
      <w:shd w:val="clear" w:color="auto" w:fill="FFFFFF"/>
      <w:spacing w:before="240" w:after="300" w:line="0" w:lineRule="atLeast"/>
      <w:jc w:val="both"/>
      <w:outlineLvl w:val="1"/>
    </w:pPr>
    <w:rPr>
      <w:rFonts w:asciiTheme="minorHAnsi" w:eastAsiaTheme="minorHAnsi" w:hAnsiTheme="minorHAnsi" w:cstheme="minorBidi"/>
      <w:sz w:val="24"/>
      <w:szCs w:val="24"/>
      <w:lang w:eastAsia="en-US"/>
    </w:rPr>
  </w:style>
  <w:style w:type="paragraph" w:styleId="stBilgi">
    <w:name w:val="header"/>
    <w:basedOn w:val="Normal"/>
    <w:link w:val="stBilgiChar"/>
    <w:uiPriority w:val="99"/>
    <w:unhideWhenUsed/>
    <w:rsid w:val="00F63F47"/>
    <w:pPr>
      <w:tabs>
        <w:tab w:val="center" w:pos="4536"/>
        <w:tab w:val="right" w:pos="9072"/>
      </w:tabs>
    </w:pPr>
  </w:style>
  <w:style w:type="character" w:customStyle="1" w:styleId="stBilgiChar">
    <w:name w:val="Üst Bilgi Char"/>
    <w:basedOn w:val="VarsaylanParagrafYazTipi"/>
    <w:link w:val="stBilgi"/>
    <w:uiPriority w:val="99"/>
    <w:rsid w:val="00F63F47"/>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F63F47"/>
    <w:pPr>
      <w:tabs>
        <w:tab w:val="center" w:pos="4536"/>
        <w:tab w:val="right" w:pos="9072"/>
      </w:tabs>
    </w:pPr>
  </w:style>
  <w:style w:type="character" w:customStyle="1" w:styleId="AltBilgiChar">
    <w:name w:val="Alt Bilgi Char"/>
    <w:basedOn w:val="VarsaylanParagrafYazTipi"/>
    <w:link w:val="AltBilgi"/>
    <w:uiPriority w:val="99"/>
    <w:rsid w:val="00F63F47"/>
    <w:rPr>
      <w:rFonts w:ascii="Times New Roman" w:eastAsia="Times New Roman" w:hAnsi="Times New Roman" w:cs="Times New Roman"/>
      <w:sz w:val="20"/>
      <w:szCs w:val="20"/>
      <w:lang w:eastAsia="tr-TR"/>
    </w:rPr>
  </w:style>
  <w:style w:type="paragraph" w:styleId="ListeParagraf">
    <w:name w:val="List Paragraph"/>
    <w:basedOn w:val="Normal"/>
    <w:uiPriority w:val="34"/>
    <w:qFormat/>
    <w:rsid w:val="00F63F47"/>
    <w:pPr>
      <w:spacing w:after="200" w:line="276" w:lineRule="auto"/>
      <w:ind w:left="720"/>
      <w:contextualSpacing/>
    </w:pPr>
    <w:rPr>
      <w:rFonts w:ascii="Calibri" w:eastAsia="Calibri" w:hAnsi="Calibri"/>
      <w:sz w:val="22"/>
      <w:szCs w:val="22"/>
      <w:lang w:eastAsia="en-US"/>
    </w:rPr>
  </w:style>
  <w:style w:type="paragraph" w:styleId="BalonMetni">
    <w:name w:val="Balloon Text"/>
    <w:basedOn w:val="Normal"/>
    <w:link w:val="BalonMetniChar"/>
    <w:uiPriority w:val="99"/>
    <w:semiHidden/>
    <w:unhideWhenUsed/>
    <w:rsid w:val="00F63F47"/>
    <w:rPr>
      <w:rFonts w:ascii="Tahoma" w:hAnsi="Tahoma" w:cs="Tahoma"/>
      <w:sz w:val="16"/>
      <w:szCs w:val="16"/>
    </w:rPr>
  </w:style>
  <w:style w:type="character" w:customStyle="1" w:styleId="BalonMetniChar">
    <w:name w:val="Balon Metni Char"/>
    <w:basedOn w:val="VarsaylanParagrafYazTipi"/>
    <w:link w:val="BalonMetni"/>
    <w:uiPriority w:val="99"/>
    <w:semiHidden/>
    <w:rsid w:val="00F63F47"/>
    <w:rPr>
      <w:rFonts w:ascii="Tahoma" w:eastAsia="Times New Roman" w:hAnsi="Tahoma" w:cs="Tahoma"/>
      <w:sz w:val="16"/>
      <w:szCs w:val="16"/>
      <w:lang w:eastAsia="tr-TR"/>
    </w:rPr>
  </w:style>
  <w:style w:type="paragraph" w:styleId="NormalWeb">
    <w:name w:val="Normal (Web)"/>
    <w:basedOn w:val="Normal"/>
    <w:uiPriority w:val="99"/>
    <w:rsid w:val="00F63F47"/>
    <w:pPr>
      <w:spacing w:before="100" w:beforeAutospacing="1" w:after="100" w:afterAutospacing="1"/>
    </w:pPr>
    <w:rPr>
      <w:rFonts w:ascii="Arial Unicode MS" w:eastAsia="Arial Unicode MS" w:hAnsi="Arial Unicode MS" w:cs="Arial Unicode MS"/>
      <w:sz w:val="24"/>
      <w:szCs w:val="24"/>
    </w:rPr>
  </w:style>
  <w:style w:type="character" w:styleId="Kpr">
    <w:name w:val="Hyperlink"/>
    <w:basedOn w:val="VarsaylanParagrafYazTipi"/>
    <w:uiPriority w:val="99"/>
    <w:semiHidden/>
    <w:unhideWhenUsed/>
    <w:rsid w:val="00F63F47"/>
    <w:rPr>
      <w:strike w:val="0"/>
      <w:dstrike w:val="0"/>
      <w:color w:val="004477"/>
      <w:u w:val="none"/>
      <w:effect w:val="none"/>
    </w:rPr>
  </w:style>
  <w:style w:type="character" w:customStyle="1" w:styleId="Gvdemetni3">
    <w:name w:val="Gövde metni (3)_"/>
    <w:basedOn w:val="VarsaylanParagrafYazTipi"/>
    <w:link w:val="Gvdemetni30"/>
    <w:rsid w:val="00F63F47"/>
    <w:rPr>
      <w:spacing w:val="-10"/>
      <w:sz w:val="25"/>
      <w:szCs w:val="25"/>
      <w:shd w:val="clear" w:color="auto" w:fill="FFFFFF"/>
    </w:rPr>
  </w:style>
  <w:style w:type="character" w:customStyle="1" w:styleId="GvdemetniKaln">
    <w:name w:val="Gövde metni + Kalın"/>
    <w:basedOn w:val="Gvdemetni0"/>
    <w:rsid w:val="00F63F47"/>
    <w:rPr>
      <w:rFonts w:ascii="Times New Roman" w:eastAsia="Times New Roman" w:hAnsi="Times New Roman" w:cs="Times New Roman"/>
      <w:b/>
      <w:bCs/>
      <w:i w:val="0"/>
      <w:iCs w:val="0"/>
      <w:smallCaps w:val="0"/>
      <w:strike w:val="0"/>
      <w:spacing w:val="0"/>
      <w:sz w:val="24"/>
      <w:szCs w:val="24"/>
      <w:shd w:val="clear" w:color="auto" w:fill="FFFFFF"/>
    </w:rPr>
  </w:style>
  <w:style w:type="character" w:customStyle="1" w:styleId="Gvdemetni2">
    <w:name w:val="Gövde metni (2)_"/>
    <w:basedOn w:val="VarsaylanParagrafYazTipi"/>
    <w:link w:val="Gvdemetni20"/>
    <w:rsid w:val="00F63F47"/>
    <w:rPr>
      <w:sz w:val="23"/>
      <w:szCs w:val="23"/>
      <w:shd w:val="clear" w:color="auto" w:fill="FFFFFF"/>
    </w:rPr>
  </w:style>
  <w:style w:type="character" w:customStyle="1" w:styleId="Gvdemetni1ptbolukbraklyor">
    <w:name w:val="Gövde metni + 1 pt boşluk bırakılıyor"/>
    <w:basedOn w:val="Gvdemetni0"/>
    <w:rsid w:val="00F63F47"/>
    <w:rPr>
      <w:rFonts w:ascii="Times New Roman" w:eastAsia="Times New Roman" w:hAnsi="Times New Roman" w:cs="Times New Roman"/>
      <w:b w:val="0"/>
      <w:bCs w:val="0"/>
      <w:i w:val="0"/>
      <w:iCs w:val="0"/>
      <w:smallCaps w:val="0"/>
      <w:strike w:val="0"/>
      <w:spacing w:val="20"/>
      <w:sz w:val="24"/>
      <w:szCs w:val="24"/>
      <w:shd w:val="clear" w:color="auto" w:fill="FFFFFF"/>
    </w:rPr>
  </w:style>
  <w:style w:type="character" w:customStyle="1" w:styleId="Gvdemetni125pttalik0ptbolukbraklyor">
    <w:name w:val="Gövde metni + 12;5 pt;İtalik;0 pt boşluk bırakılıyor"/>
    <w:basedOn w:val="Gvdemetni0"/>
    <w:rsid w:val="00F63F47"/>
    <w:rPr>
      <w:rFonts w:ascii="Times New Roman" w:eastAsia="Times New Roman" w:hAnsi="Times New Roman" w:cs="Times New Roman"/>
      <w:b w:val="0"/>
      <w:bCs w:val="0"/>
      <w:i/>
      <w:iCs/>
      <w:smallCaps w:val="0"/>
      <w:strike w:val="0"/>
      <w:spacing w:val="-10"/>
      <w:sz w:val="25"/>
      <w:szCs w:val="25"/>
      <w:shd w:val="clear" w:color="auto" w:fill="FFFFFF"/>
    </w:rPr>
  </w:style>
  <w:style w:type="character" w:customStyle="1" w:styleId="Gvdemetni5">
    <w:name w:val="Gövde metni (5)_"/>
    <w:basedOn w:val="VarsaylanParagrafYazTipi"/>
    <w:link w:val="Gvdemetni50"/>
    <w:rsid w:val="00F63F47"/>
    <w:rPr>
      <w:shd w:val="clear" w:color="auto" w:fill="FFFFFF"/>
    </w:rPr>
  </w:style>
  <w:style w:type="character" w:customStyle="1" w:styleId="Gvdemetni6">
    <w:name w:val="Gövde metni (6)_"/>
    <w:basedOn w:val="VarsaylanParagrafYazTipi"/>
    <w:link w:val="Gvdemetni60"/>
    <w:rsid w:val="00F63F47"/>
    <w:rPr>
      <w:shd w:val="clear" w:color="auto" w:fill="FFFFFF"/>
    </w:rPr>
  </w:style>
  <w:style w:type="character" w:customStyle="1" w:styleId="Gvdemetni7">
    <w:name w:val="Gövde metni (7)_"/>
    <w:basedOn w:val="VarsaylanParagrafYazTipi"/>
    <w:link w:val="Gvdemetni70"/>
    <w:rsid w:val="00F63F47"/>
    <w:rPr>
      <w:shd w:val="clear" w:color="auto" w:fill="FFFFFF"/>
    </w:rPr>
  </w:style>
  <w:style w:type="character" w:customStyle="1" w:styleId="Balk221ptbolukbraklyor">
    <w:name w:val="Başlık #2 (2) + 1 pt boşluk bırakılıyor"/>
    <w:basedOn w:val="Balk22"/>
    <w:rsid w:val="00F63F47"/>
    <w:rPr>
      <w:rFonts w:ascii="Times New Roman" w:eastAsia="Times New Roman" w:hAnsi="Times New Roman" w:cs="Times New Roman"/>
      <w:b w:val="0"/>
      <w:bCs w:val="0"/>
      <w:i w:val="0"/>
      <w:iCs w:val="0"/>
      <w:smallCaps w:val="0"/>
      <w:strike w:val="0"/>
      <w:spacing w:val="20"/>
      <w:sz w:val="24"/>
      <w:szCs w:val="24"/>
      <w:shd w:val="clear" w:color="auto" w:fill="FFFFFF"/>
    </w:rPr>
  </w:style>
  <w:style w:type="character" w:customStyle="1" w:styleId="Gvdemetni8">
    <w:name w:val="Gövde metni (8)_"/>
    <w:basedOn w:val="VarsaylanParagrafYazTipi"/>
    <w:link w:val="Gvdemetni80"/>
    <w:rsid w:val="00F63F47"/>
    <w:rPr>
      <w:shd w:val="clear" w:color="auto" w:fill="FFFFFF"/>
    </w:rPr>
  </w:style>
  <w:style w:type="character" w:customStyle="1" w:styleId="Gvdemetni9">
    <w:name w:val="Gövde metni (9)_"/>
    <w:basedOn w:val="VarsaylanParagrafYazTipi"/>
    <w:link w:val="Gvdemetni90"/>
    <w:rsid w:val="00F63F47"/>
    <w:rPr>
      <w:sz w:val="24"/>
      <w:szCs w:val="24"/>
      <w:shd w:val="clear" w:color="auto" w:fill="FFFFFF"/>
    </w:rPr>
  </w:style>
  <w:style w:type="character" w:customStyle="1" w:styleId="Gvdemetni9KalnDeil">
    <w:name w:val="Gövde metni (9) + Kalın Değil"/>
    <w:basedOn w:val="Gvdemetni9"/>
    <w:rsid w:val="00F63F47"/>
    <w:rPr>
      <w:b/>
      <w:bCs/>
      <w:sz w:val="24"/>
      <w:szCs w:val="24"/>
      <w:shd w:val="clear" w:color="auto" w:fill="FFFFFF"/>
    </w:rPr>
  </w:style>
  <w:style w:type="character" w:customStyle="1" w:styleId="Gvdemetni115ptKalntalik">
    <w:name w:val="Gövde metni + 11;5 pt;Kalın;İtalik"/>
    <w:basedOn w:val="Gvdemetni0"/>
    <w:rsid w:val="00F63F47"/>
    <w:rPr>
      <w:rFonts w:ascii="Times New Roman" w:eastAsia="Times New Roman" w:hAnsi="Times New Roman" w:cs="Times New Roman"/>
      <w:b/>
      <w:bCs/>
      <w:i/>
      <w:iCs/>
      <w:smallCaps w:val="0"/>
      <w:strike w:val="0"/>
      <w:spacing w:val="0"/>
      <w:sz w:val="23"/>
      <w:szCs w:val="23"/>
      <w:shd w:val="clear" w:color="auto" w:fill="FFFFFF"/>
    </w:rPr>
  </w:style>
  <w:style w:type="character" w:customStyle="1" w:styleId="Gvdemetni10">
    <w:name w:val="Gövde metni (10)_"/>
    <w:basedOn w:val="VarsaylanParagrafYazTipi"/>
    <w:link w:val="Gvdemetni100"/>
    <w:rsid w:val="00F63F47"/>
    <w:rPr>
      <w:spacing w:val="20"/>
      <w:shd w:val="clear" w:color="auto" w:fill="FFFFFF"/>
    </w:rPr>
  </w:style>
  <w:style w:type="character" w:customStyle="1" w:styleId="Balk23">
    <w:name w:val="Başlık #2 (3)_"/>
    <w:basedOn w:val="VarsaylanParagrafYazTipi"/>
    <w:link w:val="Balk230"/>
    <w:rsid w:val="00F63F47"/>
    <w:rPr>
      <w:rFonts w:ascii="Candara" w:eastAsia="Candara" w:hAnsi="Candara" w:cs="Candara"/>
      <w:sz w:val="25"/>
      <w:szCs w:val="25"/>
      <w:shd w:val="clear" w:color="auto" w:fill="FFFFFF"/>
    </w:rPr>
  </w:style>
  <w:style w:type="paragraph" w:customStyle="1" w:styleId="Gvdemetni30">
    <w:name w:val="Gövde metni (3)"/>
    <w:basedOn w:val="Normal"/>
    <w:link w:val="Gvdemetni3"/>
    <w:rsid w:val="00F63F47"/>
    <w:pPr>
      <w:shd w:val="clear" w:color="auto" w:fill="FFFFFF"/>
      <w:spacing w:line="270" w:lineRule="exact"/>
      <w:jc w:val="both"/>
    </w:pPr>
    <w:rPr>
      <w:rFonts w:asciiTheme="minorHAnsi" w:eastAsiaTheme="minorHAnsi" w:hAnsiTheme="minorHAnsi" w:cstheme="minorBidi"/>
      <w:spacing w:val="-10"/>
      <w:sz w:val="25"/>
      <w:szCs w:val="25"/>
      <w:lang w:eastAsia="en-US"/>
    </w:rPr>
  </w:style>
  <w:style w:type="paragraph" w:customStyle="1" w:styleId="Gvdemetni20">
    <w:name w:val="Gövde metni (2)"/>
    <w:basedOn w:val="Normal"/>
    <w:link w:val="Gvdemetni2"/>
    <w:rsid w:val="00F63F47"/>
    <w:pPr>
      <w:shd w:val="clear" w:color="auto" w:fill="FFFFFF"/>
      <w:spacing w:before="240" w:after="300" w:line="0" w:lineRule="atLeast"/>
      <w:jc w:val="both"/>
    </w:pPr>
    <w:rPr>
      <w:rFonts w:asciiTheme="minorHAnsi" w:eastAsiaTheme="minorHAnsi" w:hAnsiTheme="minorHAnsi" w:cstheme="minorBidi"/>
      <w:sz w:val="23"/>
      <w:szCs w:val="23"/>
      <w:lang w:eastAsia="en-US"/>
    </w:rPr>
  </w:style>
  <w:style w:type="paragraph" w:customStyle="1" w:styleId="Gvdemetni50">
    <w:name w:val="Gövde metni (5)"/>
    <w:basedOn w:val="Normal"/>
    <w:link w:val="Gvdemetni5"/>
    <w:rsid w:val="00F63F47"/>
    <w:pPr>
      <w:shd w:val="clear" w:color="auto" w:fill="FFFFFF"/>
      <w:spacing w:line="270" w:lineRule="exact"/>
      <w:ind w:firstLine="400"/>
      <w:jc w:val="both"/>
    </w:pPr>
    <w:rPr>
      <w:rFonts w:asciiTheme="minorHAnsi" w:eastAsiaTheme="minorHAnsi" w:hAnsiTheme="minorHAnsi" w:cstheme="minorBidi"/>
      <w:sz w:val="22"/>
      <w:szCs w:val="22"/>
      <w:lang w:eastAsia="en-US"/>
    </w:rPr>
  </w:style>
  <w:style w:type="paragraph" w:customStyle="1" w:styleId="Gvdemetni60">
    <w:name w:val="Gövde metni (6)"/>
    <w:basedOn w:val="Normal"/>
    <w:link w:val="Gvdemetni6"/>
    <w:rsid w:val="00F63F47"/>
    <w:pPr>
      <w:shd w:val="clear" w:color="auto" w:fill="FFFFFF"/>
      <w:spacing w:line="274" w:lineRule="exact"/>
      <w:ind w:firstLine="400"/>
      <w:jc w:val="both"/>
    </w:pPr>
    <w:rPr>
      <w:rFonts w:asciiTheme="minorHAnsi" w:eastAsiaTheme="minorHAnsi" w:hAnsiTheme="minorHAnsi" w:cstheme="minorBidi"/>
      <w:sz w:val="22"/>
      <w:szCs w:val="22"/>
      <w:lang w:eastAsia="en-US"/>
    </w:rPr>
  </w:style>
  <w:style w:type="paragraph" w:customStyle="1" w:styleId="Gvdemetni70">
    <w:name w:val="Gövde metni (7)"/>
    <w:basedOn w:val="Normal"/>
    <w:link w:val="Gvdemetni7"/>
    <w:rsid w:val="00F63F47"/>
    <w:pPr>
      <w:shd w:val="clear" w:color="auto" w:fill="FFFFFF"/>
      <w:spacing w:line="270" w:lineRule="exact"/>
      <w:ind w:firstLine="400"/>
      <w:jc w:val="both"/>
    </w:pPr>
    <w:rPr>
      <w:rFonts w:asciiTheme="minorHAnsi" w:eastAsiaTheme="minorHAnsi" w:hAnsiTheme="minorHAnsi" w:cstheme="minorBidi"/>
      <w:sz w:val="22"/>
      <w:szCs w:val="22"/>
      <w:lang w:eastAsia="en-US"/>
    </w:rPr>
  </w:style>
  <w:style w:type="paragraph" w:customStyle="1" w:styleId="Gvdemetni80">
    <w:name w:val="Gövde metni (8)"/>
    <w:basedOn w:val="Normal"/>
    <w:link w:val="Gvdemetni8"/>
    <w:rsid w:val="00F63F47"/>
    <w:pPr>
      <w:shd w:val="clear" w:color="auto" w:fill="FFFFFF"/>
      <w:spacing w:before="240" w:after="300" w:line="0" w:lineRule="atLeast"/>
      <w:ind w:firstLine="360"/>
    </w:pPr>
    <w:rPr>
      <w:rFonts w:asciiTheme="minorHAnsi" w:eastAsiaTheme="minorHAnsi" w:hAnsiTheme="minorHAnsi" w:cstheme="minorBidi"/>
      <w:sz w:val="22"/>
      <w:szCs w:val="22"/>
      <w:lang w:eastAsia="en-US"/>
    </w:rPr>
  </w:style>
  <w:style w:type="paragraph" w:customStyle="1" w:styleId="Gvdemetni90">
    <w:name w:val="Gövde metni (9)"/>
    <w:basedOn w:val="Normal"/>
    <w:link w:val="Gvdemetni9"/>
    <w:rsid w:val="00F63F47"/>
    <w:pPr>
      <w:shd w:val="clear" w:color="auto" w:fill="FFFFFF"/>
      <w:spacing w:before="300" w:line="274" w:lineRule="exact"/>
      <w:jc w:val="right"/>
    </w:pPr>
    <w:rPr>
      <w:rFonts w:asciiTheme="minorHAnsi" w:eastAsiaTheme="minorHAnsi" w:hAnsiTheme="minorHAnsi" w:cstheme="minorBidi"/>
      <w:sz w:val="24"/>
      <w:szCs w:val="24"/>
      <w:lang w:eastAsia="en-US"/>
    </w:rPr>
  </w:style>
  <w:style w:type="paragraph" w:customStyle="1" w:styleId="Gvdemetni100">
    <w:name w:val="Gövde metni (10)"/>
    <w:basedOn w:val="Normal"/>
    <w:link w:val="Gvdemetni10"/>
    <w:rsid w:val="00F63F47"/>
    <w:pPr>
      <w:shd w:val="clear" w:color="auto" w:fill="FFFFFF"/>
      <w:spacing w:line="274" w:lineRule="exact"/>
      <w:ind w:firstLine="360"/>
    </w:pPr>
    <w:rPr>
      <w:rFonts w:asciiTheme="minorHAnsi" w:eastAsiaTheme="minorHAnsi" w:hAnsiTheme="minorHAnsi" w:cstheme="minorBidi"/>
      <w:spacing w:val="20"/>
      <w:sz w:val="22"/>
      <w:szCs w:val="22"/>
      <w:lang w:eastAsia="en-US"/>
    </w:rPr>
  </w:style>
  <w:style w:type="paragraph" w:customStyle="1" w:styleId="Balk230">
    <w:name w:val="Başlık #2 (3)"/>
    <w:basedOn w:val="Normal"/>
    <w:link w:val="Balk23"/>
    <w:rsid w:val="00F63F47"/>
    <w:pPr>
      <w:shd w:val="clear" w:color="auto" w:fill="FFFFFF"/>
      <w:spacing w:after="240" w:line="277" w:lineRule="exact"/>
      <w:outlineLvl w:val="1"/>
    </w:pPr>
    <w:rPr>
      <w:rFonts w:ascii="Candara" w:eastAsia="Candara" w:hAnsi="Candara" w:cs="Candara"/>
      <w:sz w:val="25"/>
      <w:szCs w:val="25"/>
      <w:lang w:eastAsia="en-US"/>
    </w:rPr>
  </w:style>
  <w:style w:type="character" w:customStyle="1" w:styleId="Gvdemetni115ptKaln">
    <w:name w:val="Gövde metni + 11;5 pt;Kalın"/>
    <w:basedOn w:val="Gvdemetni0"/>
    <w:rsid w:val="00F63F47"/>
    <w:rPr>
      <w:rFonts w:ascii="Times New Roman" w:eastAsia="Times New Roman" w:hAnsi="Times New Roman" w:cs="Times New Roman"/>
      <w:b/>
      <w:bCs/>
      <w:sz w:val="23"/>
      <w:szCs w:val="23"/>
      <w:shd w:val="clear" w:color="auto" w:fill="FFFFFF"/>
    </w:rPr>
  </w:style>
  <w:style w:type="character" w:customStyle="1" w:styleId="Gvdemetni312pttalikdeil0ptbolukbraklyor">
    <w:name w:val="Gövde metni (3) + 12 pt;İtalik değil;0 pt boşluk bırakılıyor"/>
    <w:basedOn w:val="Gvdemetni3"/>
    <w:rsid w:val="00F63F47"/>
    <w:rPr>
      <w:rFonts w:ascii="Times New Roman" w:eastAsia="Times New Roman" w:hAnsi="Times New Roman" w:cs="Times New Roman"/>
      <w:i/>
      <w:iCs/>
      <w:spacing w:val="0"/>
      <w:sz w:val="24"/>
      <w:szCs w:val="24"/>
      <w:shd w:val="clear" w:color="auto" w:fill="FFFFFF"/>
    </w:rPr>
  </w:style>
  <w:style w:type="character" w:customStyle="1" w:styleId="Gvdemetni3Kaln">
    <w:name w:val="Gövde metni (3) + Kalın"/>
    <w:basedOn w:val="Gvdemetni3"/>
    <w:rsid w:val="00F63F47"/>
    <w:rPr>
      <w:rFonts w:ascii="Times New Roman" w:eastAsia="Times New Roman" w:hAnsi="Times New Roman" w:cs="Times New Roman"/>
      <w:b/>
      <w:bCs/>
      <w:spacing w:val="-10"/>
      <w:sz w:val="25"/>
      <w:szCs w:val="25"/>
      <w:shd w:val="clear" w:color="auto" w:fill="FFFFFF"/>
    </w:rPr>
  </w:style>
  <w:style w:type="character" w:customStyle="1" w:styleId="Gvdemetni311pt">
    <w:name w:val="Gövde metni (3) + 11 pt"/>
    <w:basedOn w:val="Gvdemetni3"/>
    <w:rsid w:val="00F63F47"/>
    <w:rPr>
      <w:rFonts w:ascii="Times New Roman" w:eastAsia="Times New Roman" w:hAnsi="Times New Roman" w:cs="Times New Roman"/>
      <w:spacing w:val="-10"/>
      <w:sz w:val="22"/>
      <w:szCs w:val="22"/>
      <w:shd w:val="clear" w:color="auto" w:fill="FFFFFF"/>
    </w:rPr>
  </w:style>
  <w:style w:type="paragraph" w:styleId="GvdeMetni21">
    <w:name w:val="Body Text 2"/>
    <w:basedOn w:val="Normal"/>
    <w:link w:val="GvdeMetni2Char"/>
    <w:uiPriority w:val="99"/>
    <w:unhideWhenUsed/>
    <w:rsid w:val="00F63F47"/>
    <w:pPr>
      <w:spacing w:after="120" w:line="480" w:lineRule="auto"/>
    </w:pPr>
  </w:style>
  <w:style w:type="character" w:customStyle="1" w:styleId="GvdeMetni2Char">
    <w:name w:val="Gövde Metni 2 Char"/>
    <w:basedOn w:val="VarsaylanParagrafYazTipi"/>
    <w:link w:val="GvdeMetni21"/>
    <w:uiPriority w:val="99"/>
    <w:rsid w:val="00F63F47"/>
    <w:rPr>
      <w:rFonts w:ascii="Times New Roman" w:eastAsia="Times New Roman" w:hAnsi="Times New Roman" w:cs="Times New Roman"/>
      <w:sz w:val="20"/>
      <w:szCs w:val="20"/>
      <w:lang w:eastAsia="tr-TR"/>
    </w:rPr>
  </w:style>
  <w:style w:type="paragraph" w:styleId="GvdeMetni31">
    <w:name w:val="Body Text 3"/>
    <w:basedOn w:val="Normal"/>
    <w:link w:val="GvdeMetni3Char"/>
    <w:uiPriority w:val="99"/>
    <w:semiHidden/>
    <w:unhideWhenUsed/>
    <w:rsid w:val="00F63F47"/>
    <w:pPr>
      <w:spacing w:after="120"/>
    </w:pPr>
    <w:rPr>
      <w:sz w:val="16"/>
      <w:szCs w:val="16"/>
    </w:rPr>
  </w:style>
  <w:style w:type="character" w:customStyle="1" w:styleId="GvdeMetni3Char">
    <w:name w:val="Gövde Metni 3 Char"/>
    <w:basedOn w:val="VarsaylanParagrafYazTipi"/>
    <w:link w:val="GvdeMetni31"/>
    <w:uiPriority w:val="99"/>
    <w:semiHidden/>
    <w:rsid w:val="00F63F47"/>
    <w:rPr>
      <w:rFonts w:ascii="Times New Roman" w:eastAsia="Times New Roman" w:hAnsi="Times New Roman" w:cs="Times New Roman"/>
      <w:sz w:val="16"/>
      <w:szCs w:val="16"/>
      <w:lang w:eastAsia="tr-TR"/>
    </w:rPr>
  </w:style>
  <w:style w:type="paragraph" w:styleId="GvdeMetniGirintisi3">
    <w:name w:val="Body Text Indent 3"/>
    <w:basedOn w:val="Normal"/>
    <w:link w:val="GvdeMetniGirintisi3Char"/>
    <w:unhideWhenUsed/>
    <w:rsid w:val="00F63F47"/>
    <w:pPr>
      <w:spacing w:after="120"/>
      <w:ind w:left="283"/>
    </w:pPr>
    <w:rPr>
      <w:sz w:val="16"/>
      <w:szCs w:val="16"/>
    </w:rPr>
  </w:style>
  <w:style w:type="character" w:customStyle="1" w:styleId="GvdeMetniGirintisi3Char">
    <w:name w:val="Gövde Metni Girintisi 3 Char"/>
    <w:basedOn w:val="VarsaylanParagrafYazTipi"/>
    <w:link w:val="GvdeMetniGirintisi3"/>
    <w:rsid w:val="00F63F47"/>
    <w:rPr>
      <w:rFonts w:ascii="Times New Roman" w:eastAsia="Times New Roman" w:hAnsi="Times New Roman" w:cs="Times New Roman"/>
      <w:sz w:val="16"/>
      <w:szCs w:val="16"/>
      <w:lang w:eastAsia="tr-TR"/>
    </w:rPr>
  </w:style>
  <w:style w:type="paragraph" w:styleId="bekMetni">
    <w:name w:val="Block Text"/>
    <w:basedOn w:val="Normal"/>
    <w:semiHidden/>
    <w:unhideWhenUsed/>
    <w:rsid w:val="00F63F47"/>
    <w:pPr>
      <w:autoSpaceDE w:val="0"/>
      <w:autoSpaceDN w:val="0"/>
      <w:ind w:left="-284" w:right="424"/>
      <w:jc w:val="both"/>
    </w:pPr>
    <w:rPr>
      <w:sz w:val="22"/>
      <w:szCs w:val="28"/>
    </w:rPr>
  </w:style>
  <w:style w:type="character" w:styleId="Gl">
    <w:name w:val="Strong"/>
    <w:basedOn w:val="VarsaylanParagrafYazTipi"/>
    <w:qFormat/>
    <w:rsid w:val="00F63F47"/>
    <w:rPr>
      <w:b/>
      <w:bCs/>
    </w:rPr>
  </w:style>
  <w:style w:type="paragraph" w:customStyle="1" w:styleId="style2">
    <w:name w:val="style2"/>
    <w:basedOn w:val="Normal"/>
    <w:rsid w:val="00F63F47"/>
    <w:pPr>
      <w:spacing w:before="100" w:beforeAutospacing="1" w:after="100" w:afterAutospacing="1"/>
    </w:pPr>
    <w:rPr>
      <w:sz w:val="24"/>
      <w:szCs w:val="24"/>
    </w:rPr>
  </w:style>
  <w:style w:type="paragraph" w:customStyle="1" w:styleId="3-NormalYaz">
    <w:name w:val="3-Normal Yazı"/>
    <w:rsid w:val="00F63F47"/>
    <w:pPr>
      <w:tabs>
        <w:tab w:val="left" w:pos="566"/>
      </w:tabs>
      <w:spacing w:after="0" w:line="240" w:lineRule="auto"/>
      <w:jc w:val="both"/>
    </w:pPr>
    <w:rPr>
      <w:rFonts w:ascii="Times New Roman" w:eastAsia="ヒラギノ明朝 Pro W3" w:hAnsi="Times" w:cs="Times New Roman"/>
      <w:sz w:val="19"/>
      <w:szCs w:val="20"/>
    </w:rPr>
  </w:style>
  <w:style w:type="table" w:styleId="TabloKlavuzu">
    <w:name w:val="Table Grid"/>
    <w:basedOn w:val="NormalTablo"/>
    <w:uiPriority w:val="59"/>
    <w:rsid w:val="00F63F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
    <w:name w:val="nor"/>
    <w:basedOn w:val="Normal"/>
    <w:rsid w:val="00F63F47"/>
    <w:pPr>
      <w:jc w:val="both"/>
    </w:pPr>
    <w:rPr>
      <w:rFonts w:ascii="New York" w:hAnsi="New York"/>
      <w:sz w:val="18"/>
      <w:szCs w:val="18"/>
    </w:rPr>
  </w:style>
  <w:style w:type="paragraph" w:customStyle="1" w:styleId="nor6">
    <w:name w:val="nor6"/>
    <w:basedOn w:val="Normal"/>
    <w:rsid w:val="00F63F47"/>
    <w:pPr>
      <w:jc w:val="both"/>
    </w:pPr>
    <w:rPr>
      <w:rFonts w:ascii="New York" w:hAnsi="New York"/>
      <w:sz w:val="18"/>
      <w:szCs w:val="18"/>
    </w:rPr>
  </w:style>
  <w:style w:type="character" w:styleId="YerTutucuMetni">
    <w:name w:val="Placeholder Text"/>
    <w:basedOn w:val="VarsaylanParagrafYazTipi"/>
    <w:uiPriority w:val="99"/>
    <w:semiHidden/>
    <w:rsid w:val="00F63F47"/>
    <w:rPr>
      <w:color w:val="808080"/>
    </w:rPr>
  </w:style>
  <w:style w:type="paragraph" w:styleId="TBal">
    <w:name w:val="TOC Heading"/>
    <w:basedOn w:val="Balk1"/>
    <w:next w:val="Normal"/>
    <w:uiPriority w:val="39"/>
    <w:unhideWhenUsed/>
    <w:qFormat/>
    <w:rsid w:val="00F63F47"/>
    <w:pPr>
      <w:keepLines/>
      <w:spacing w:before="480" w:line="276" w:lineRule="auto"/>
      <w:jc w:val="left"/>
      <w:outlineLvl w:val="9"/>
    </w:pPr>
    <w:rPr>
      <w:rFonts w:asciiTheme="majorHAnsi" w:eastAsiaTheme="majorEastAsia" w:hAnsiTheme="majorHAnsi" w:cstheme="majorBidi"/>
      <w:bCs/>
      <w:color w:val="2E74B5" w:themeColor="accent1" w:themeShade="BF"/>
      <w:sz w:val="28"/>
      <w:szCs w:val="28"/>
      <w:lang w:eastAsia="en-US"/>
    </w:rPr>
  </w:style>
  <w:style w:type="paragraph" w:styleId="T2">
    <w:name w:val="toc 2"/>
    <w:basedOn w:val="Normal"/>
    <w:next w:val="Normal"/>
    <w:autoRedefine/>
    <w:uiPriority w:val="39"/>
    <w:unhideWhenUsed/>
    <w:qFormat/>
    <w:rsid w:val="00F63F47"/>
    <w:pPr>
      <w:spacing w:after="100" w:line="276" w:lineRule="auto"/>
      <w:ind w:left="220"/>
    </w:pPr>
    <w:rPr>
      <w:rFonts w:asciiTheme="minorHAnsi" w:eastAsiaTheme="minorEastAsia" w:hAnsiTheme="minorHAnsi" w:cstheme="minorBidi"/>
      <w:sz w:val="22"/>
      <w:szCs w:val="22"/>
      <w:lang w:eastAsia="en-US"/>
    </w:rPr>
  </w:style>
  <w:style w:type="paragraph" w:styleId="T1">
    <w:name w:val="toc 1"/>
    <w:basedOn w:val="Normal"/>
    <w:next w:val="Normal"/>
    <w:autoRedefine/>
    <w:uiPriority w:val="39"/>
    <w:unhideWhenUsed/>
    <w:qFormat/>
    <w:rsid w:val="00F63F47"/>
    <w:pPr>
      <w:spacing w:line="276" w:lineRule="auto"/>
      <w:ind w:firstLine="708"/>
    </w:pPr>
    <w:rPr>
      <w:rFonts w:asciiTheme="minorHAnsi" w:eastAsiaTheme="minorEastAsia" w:hAnsiTheme="minorHAnsi" w:cstheme="minorBidi"/>
      <w:sz w:val="22"/>
      <w:szCs w:val="22"/>
      <w:lang w:eastAsia="en-US"/>
    </w:rPr>
  </w:style>
  <w:style w:type="paragraph" w:styleId="T3">
    <w:name w:val="toc 3"/>
    <w:basedOn w:val="Normal"/>
    <w:next w:val="Normal"/>
    <w:autoRedefine/>
    <w:uiPriority w:val="39"/>
    <w:unhideWhenUsed/>
    <w:qFormat/>
    <w:rsid w:val="00F63F47"/>
    <w:rPr>
      <w:rFonts w:ascii="Tahoma" w:eastAsiaTheme="minorEastAsia" w:hAnsi="Tahoma" w:cs="Tahoma"/>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2455</Words>
  <Characters>13999</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ZUBEYIR TANMAN</dc:creator>
  <cp:keywords/>
  <dc:description/>
  <cp:lastModifiedBy>EMRE DILSIZ</cp:lastModifiedBy>
  <cp:revision>2</cp:revision>
  <cp:lastPrinted>2026-06-03T13:03:00Z</cp:lastPrinted>
  <dcterms:created xsi:type="dcterms:W3CDTF">2026-06-03T13:46:00Z</dcterms:created>
  <dcterms:modified xsi:type="dcterms:W3CDTF">2026-06-03T13:46:00Z</dcterms:modified>
</cp:coreProperties>
</file>